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الرابع   |   ورقة تلخيص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9F1239"/>
          <w:sz w:val="44"/>
          <w:szCs w:val="44"/>
          <w:rtl/>
        </w:rPr>
        <w:t>الفعل الماضي والمضارع والأمر</w:t>
      </w:r>
    </w:p>
    <w:p>
      <w:pPr>
        <w:bidi/>
        <w:spacing w:before="0" w:after="160"/>
        <w:jc w:val="both"/>
      </w:pPr>
      <w:r>
        <w:rPr>
          <w:rFonts w:ascii="Tahoma" w:hAnsi="Tahoma" w:cs="Tahoma"/>
          <w:b/>
          <w:bCs/>
          <w:color w:val="9F1239"/>
          <w:sz w:val="24"/>
          <w:szCs w:val="24"/>
          <w:rtl/>
        </w:rPr>
        <w:t>ورقة تلخيص: الفعل الماضي والمضارع والأمر، علامات كلّ منها وطريقة صوغ الأمر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4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أنواع الفعل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زمنه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علامته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الماضي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حدث وانتهى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يقبل تاء التأنيث الساكنة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رسمَتْ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المضارع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الآن أو المستقبل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يبدأ بأحد أحرف «أنيت»، ويقبل السين وسوف ولم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يرسمُ، سيرسمُ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الأمر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طلب في المستقبل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آخره ساكن مع المفرد المذكّر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ارسمْ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من الماضي إلى المضارع إلى الأمر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الماضي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المضارع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الأمر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فتحَ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يفتحُ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افتحْ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جلسَ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يجلسُ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اجلسْ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شربَ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يشربُ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اشربْ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يلعبُ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العبْ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الأمر للمخاطَب والمخاطَبة والجماعة</w:t>
      </w:r>
    </w:p>
    <w:p>
      <w:pPr>
        <w:bidi/>
        <w:spacing w:before="0" w:after="20"/>
        <w:jc w:val="both"/>
      </w:pPr>
      <w:r>
        <w:rPr>
          <w:rtl/>
        </w:rPr>
        <w:t>1. للمخاطَب: اكتبْ.</w:t>
      </w:r>
    </w:p>
    <w:p>
      <w:pPr>
        <w:bidi/>
        <w:spacing w:before="0" w:after="20"/>
        <w:jc w:val="both"/>
      </w:pPr>
      <w:r>
        <w:rPr>
          <w:rtl/>
        </w:rPr>
        <w:t>2. للمخاطَبة: اكتبي.</w:t>
      </w:r>
    </w:p>
    <w:p>
      <w:pPr>
        <w:bidi/>
        <w:spacing w:before="0" w:after="20"/>
        <w:jc w:val="both"/>
      </w:pPr>
      <w:r>
        <w:rPr>
          <w:rtl/>
        </w:rPr>
        <w:t>3. للجماعة: اكتبوا (بواو بعدها ألف).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كلمات الزمن تساعدك: «أمس، في الأسبوع الماضي» تأتي مع الماضي، و«الآن، غدًا، كلّ يوم» تأتي مع المضارع.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الأمر من «تَرسُمُ»: ___</w:t>
      </w:r>
    </w:p>
    <w:p>
      <w:pPr>
        <w:bidi/>
        <w:spacing w:before="0" w:after="20"/>
        <w:jc w:val="both"/>
      </w:pPr>
      <w:r>
        <w:rPr>
          <w:rtl/>
        </w:rPr>
        <w:t>1. نحذف التاء من أوّل المضارع: رْسُمُ، فيبدأ بحرف ساكن.</w:t>
      </w:r>
    </w:p>
    <w:p>
      <w:pPr>
        <w:bidi/>
        <w:spacing w:before="0" w:after="20"/>
        <w:jc w:val="both"/>
      </w:pPr>
      <w:r>
        <w:rPr>
          <w:rtl/>
        </w:rPr>
        <w:t>2. نزيد همزة وصل ونسكّن آخره.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ارسُمْ</w:t>
      </w:r>
    </w:p>
    <w:p>
      <w:pPr>
        <w:bidi/>
        <w:spacing w:before="120" w:after="8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نفحص أنفسنا – اكتب المطلوب:</w:t>
      </w:r>
    </w:p>
    <w:p>
      <w:pPr>
        <w:bidi/>
        <w:spacing w:before="0" w:after="60"/>
        <w:jc w:val="both"/>
      </w:pPr>
      <w:r>
        <w:rPr>
          <w:rtl/>
        </w:rPr>
        <w:t>أ. المضارع من «خرجَ»: __________</w:t>
      </w:r>
    </w:p>
    <w:p>
      <w:pPr>
        <w:bidi/>
        <w:spacing w:before="0" w:after="60"/>
        <w:jc w:val="both"/>
      </w:pPr>
      <w:r>
        <w:rPr>
          <w:rtl/>
        </w:rPr>
        <w:t>ب. الماضي من «يزرعُ»: __________</w:t>
      </w:r>
    </w:p>
    <w:p>
      <w:pPr>
        <w:bidi/>
        <w:spacing w:before="0" w:after="60"/>
        <w:jc w:val="both"/>
      </w:pPr>
      <w:r>
        <w:rPr>
          <w:rtl/>
        </w:rPr>
        <w:t>ج. الأمر من «تفتحُ»: __________</w:t>
      </w:r>
    </w:p>
    <w:p>
      <w:pPr>
        <w:bidi/>
        <w:spacing w:before="0" w:after="60"/>
        <w:jc w:val="both"/>
      </w:pPr>
      <w:r>
        <w:rPr>
          <w:rtl/>
        </w:rPr>
        <w:t>د. الأمر للمخاطبة من «تكتبُ»: __________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يخرجُ · ب. زرعَ · ج. افتحْ · د. اكتبي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