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1D4ED8"/>
          <w:sz w:val="44"/>
          <w:szCs w:val="44"/>
          <w:rtl/>
        </w:rPr>
        <w:t>جمع المذكّر السالم وجمع المؤنّث السالم وجمع التكسير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ورقة تلخيص: كلّ ما يجب أن نتذكّره عن أنواع الجمع في مكان واحد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5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أنواع الجمع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كيف نكوّنه؟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المذكّر السالم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المفرد + ون / ين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لاعب: لاعبون، لاعبين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المؤنّث السالم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المفرد (بلا تاء مربوطة) + ات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لاعبة: لاعبات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التكسير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يتغيّر شكل المفرد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باب: أبواب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علامات الإعراب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الرفع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النصب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الجرّ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المذكّر السالم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الواو: المهندسون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الياء: المهندسين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الياء: المهندسين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المؤنّث السالم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الضمّة: المهندساتُ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الكسرة: المهندساتِ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الكسرة: المهندساتِ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التكسير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الضمّة: الرجالُ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الفتحة: الرجالَ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الكسرة: الرجالِ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أوزان شائعة لجمع التكسير</w:t>
      </w:r>
    </w:p>
    <w:p>
      <w:pPr>
        <w:bidi/>
        <w:spacing w:before="0" w:after="20"/>
        <w:jc w:val="both"/>
      </w:pPr>
      <w:r>
        <w:rPr>
          <w:rtl/>
        </w:rPr>
        <w:t>1. أفعال: قلم، أقلام / سوق، أسواق</w:t>
      </w:r>
    </w:p>
    <w:p>
      <w:pPr>
        <w:bidi/>
        <w:spacing w:before="0" w:after="20"/>
        <w:jc w:val="both"/>
      </w:pPr>
      <w:r>
        <w:rPr>
          <w:rtl/>
        </w:rPr>
        <w:t>2. فُعول: بيت، بيوت / قلب، قلوب</w:t>
      </w:r>
    </w:p>
    <w:p>
      <w:pPr>
        <w:bidi/>
        <w:spacing w:before="0" w:after="20"/>
        <w:jc w:val="both"/>
      </w:pPr>
      <w:r>
        <w:rPr>
          <w:rtl/>
        </w:rPr>
        <w:t>3. فِعال: جبل، جبال / رجل، رجال</w:t>
      </w:r>
    </w:p>
    <w:p>
      <w:pPr>
        <w:bidi/>
        <w:spacing w:before="0" w:after="20"/>
        <w:jc w:val="both"/>
      </w:pPr>
      <w:r>
        <w:rPr>
          <w:rtl/>
        </w:rPr>
        <w:t>4. مفاعل ومفاعيل: مدرسة، مدارس / مفتاح، مفاتيح</w:t>
      </w:r>
    </w:p>
    <w:p>
      <w:pPr>
        <w:bidi/>
        <w:spacing w:before="0" w:after="20"/>
        <w:jc w:val="both"/>
      </w:pPr>
      <w:r>
        <w:rPr>
          <w:rtl/>
        </w:rPr>
        <w:t>5. فُعَلاء وأفعِلاء: كريم، كرماء / صديق، أصدقاء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ملاحظة</w:t>
      </w:r>
    </w:p>
    <w:p>
      <w:pPr>
        <w:bidi/>
        <w:spacing w:before="0" w:after="40"/>
        <w:jc w:val="both"/>
      </w:pPr>
      <w:r>
        <w:rPr>
          <w:rtl/>
        </w:rPr>
        <w:t>بعض الأسماء المذكّرة غير العاقلة تُجمع بالألف والتاء، فهي جمع مؤنّث سالم في شكلها. وبعض الكلمات لها أكثر من جمع.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أمثلة: امتحان: امتحانات، حيوان: حيوانات · زهرة: زهرات، أزهار، زهور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انتبه: «أصوات» و«أموات» و«أبيات» جموع تكسير، لأنّ الألف والتاء فيها من أصل الكلمة بعد تغيير شكلها (صوت ← أصوات)، وليست زيادة على المفرد.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ما نوع الجمع في «الصيّادون» في جملة «عادَ الصيّادون من البحر»، وما علامة رفعه؟ ___</w:t>
      </w:r>
    </w:p>
    <w:p>
      <w:pPr>
        <w:bidi/>
        <w:spacing w:before="0" w:after="20"/>
        <w:jc w:val="both"/>
      </w:pPr>
      <w:r>
        <w:rPr>
          <w:rtl/>
        </w:rPr>
        <w:t>1. المفرد «صيّاد» بقي كما هو، وزيدت عليه واو ونون: فهو جمع مذكّر سالم.</w:t>
      </w:r>
    </w:p>
    <w:p>
      <w:pPr>
        <w:bidi/>
        <w:spacing w:before="0" w:after="20"/>
        <w:jc w:val="both"/>
      </w:pPr>
      <w:r>
        <w:rPr>
          <w:rtl/>
        </w:rPr>
        <w:t>2. «الصيّادون» فاعل مرفوع، وجمع المذكّر السالم يُرفع بالواو.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جمع مذكّر سالم مرفوع بالواو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نفحص أنفسنا – أكمل مستعينًا بالجداول:</w:t>
      </w:r>
    </w:p>
    <w:p>
      <w:pPr>
        <w:bidi/>
        <w:spacing w:before="0" w:after="60"/>
        <w:jc w:val="both"/>
      </w:pPr>
      <w:r>
        <w:rPr>
          <w:rtl/>
        </w:rPr>
        <w:t>أ. شاهدْتُ __________ في الملعب. (اللاعب، جمع مذكّر سالم)</w:t>
      </w:r>
    </w:p>
    <w:p>
      <w:pPr>
        <w:bidi/>
        <w:spacing w:before="0" w:after="60"/>
        <w:jc w:val="both"/>
      </w:pPr>
      <w:r>
        <w:rPr>
          <w:rtl/>
        </w:rPr>
        <w:t>ب. جمع «مفتاح» تكسيرًا: __________.</w:t>
      </w:r>
    </w:p>
    <w:p>
      <w:pPr>
        <w:bidi/>
        <w:spacing w:before="0" w:after="60"/>
        <w:jc w:val="both"/>
      </w:pPr>
      <w:r>
        <w:rPr>
          <w:rtl/>
        </w:rPr>
        <w:t>ج. كرّمَ المديرُ __________. (المعلّمة، جمع مؤنّث سالم منصوب)</w:t>
      </w:r>
    </w:p>
    <w:p>
      <w:pPr>
        <w:bidi/>
        <w:spacing w:before="0" w:after="60"/>
        <w:jc w:val="both"/>
      </w:pPr>
      <w:r>
        <w:rPr>
          <w:rtl/>
        </w:rPr>
        <w:t>د. علامة رفع جمع المذكّر السالم هي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اللاعبين · ب. مفاتيح · ج. المعلّماتِ · د. الواو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