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السادس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الجذر والميزان الصرفيّ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6D28D9"/>
          <w:sz w:val="24"/>
          <w:szCs w:val="24"/>
          <w:rtl/>
        </w:rPr>
        <w:t>ورقة تلخيص: كيف أستخرج الجذر وكيف أزن الكلمة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6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خطوات استخراج الجذر</w:t>
      </w:r>
    </w:p>
    <w:p>
      <w:pPr>
        <w:bidi/>
        <w:spacing w:before="0" w:after="20"/>
        <w:jc w:val="both"/>
      </w:pPr>
      <w:r>
        <w:rPr>
          <w:rtl/>
        </w:rPr>
        <w:t>1. أحذف «ال» التعريف والضمائر المتّصلة.</w:t>
      </w:r>
    </w:p>
    <w:p>
      <w:pPr>
        <w:bidi/>
        <w:spacing w:before="0" w:after="20"/>
        <w:jc w:val="both"/>
      </w:pPr>
      <w:r>
        <w:rPr>
          <w:rtl/>
        </w:rPr>
        <w:t>2. أحذف الحروف الزائدة (من حروف «سألتمونيها»).</w:t>
      </w:r>
    </w:p>
    <w:p>
      <w:pPr>
        <w:bidi/>
        <w:spacing w:before="0" w:after="20"/>
        <w:jc w:val="both"/>
      </w:pPr>
      <w:r>
        <w:rPr>
          <w:rtl/>
        </w:rPr>
        <w:t>3. أعيد الكلمة إلى الفعل الماضي الثلاثيّ.</w:t>
      </w:r>
    </w:p>
    <w:p>
      <w:pPr>
        <w:bidi/>
        <w:spacing w:before="0" w:after="20"/>
        <w:jc w:val="both"/>
      </w:pPr>
      <w:r>
        <w:rPr>
          <w:rtl/>
        </w:rPr>
        <w:t>4. أتأكّد أنّ الكلمات الناتجة تشترك في المعنى.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المكتبات: مكتبة: ك ت ب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أوزان شائعة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الجذر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الوزن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كاتِب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 ت 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فاعِل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مَشروب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 ر 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مَفعول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مَلعَب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 ع 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مَفعَل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مِفتاح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 ت ح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مِفعال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حَديقة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 د 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فَعيلة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اجتَمَعَ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 م 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افتَعَلَ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انكَسَرَ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 س 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انفَعَلَ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استَخدَمَ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خ د 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استَفعَلَ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قواعد الميزان</w:t>
      </w:r>
    </w:p>
    <w:p>
      <w:pPr>
        <w:bidi/>
        <w:spacing w:before="0" w:after="20"/>
        <w:jc w:val="both"/>
      </w:pPr>
      <w:r>
        <w:rPr>
          <w:rtl/>
        </w:rPr>
        <w:t>1. الأحرف الأصليّة تقابلها ف ع ل بالترتيب.</w:t>
      </w:r>
    </w:p>
    <w:p>
      <w:pPr>
        <w:bidi/>
        <w:spacing w:before="0" w:after="20"/>
        <w:jc w:val="both"/>
      </w:pPr>
      <w:r>
        <w:rPr>
          <w:rtl/>
        </w:rPr>
        <w:t>2. الحرف الزائد يُكتب في الميزان كما هو وفي مكانه.</w:t>
      </w:r>
    </w:p>
    <w:p>
      <w:pPr>
        <w:bidi/>
        <w:spacing w:before="0" w:after="20"/>
        <w:jc w:val="both"/>
      </w:pPr>
      <w:r>
        <w:rPr>
          <w:rtl/>
        </w:rPr>
        <w:t>3. الحرف المضعّف يقابله حرف مضعّف: قَدَّمَ: فَعَّلَ.</w:t>
      </w:r>
    </w:p>
    <w:p>
      <w:pPr>
        <w:bidi/>
        <w:spacing w:before="0" w:after="20"/>
        <w:jc w:val="both"/>
      </w:pPr>
      <w:r>
        <w:rPr>
          <w:rtl/>
        </w:rPr>
        <w:t>4. حركات الميزان هي حركات الكلمة نفسها.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ابحث أوّلًا عن الفعل الماضي الثلاثيّ المرتبط بالكلمة: «مَلعَب» من «لَعِبَ»، فالجذر ل ع ب، ثمّ ضع ف ع ل مكان هذه الأحرف واكتب الزوائد كما هي.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جذر «مُستَعمَل» وما وزنه؟ ___</w:t>
      </w:r>
    </w:p>
    <w:p>
      <w:pPr>
        <w:bidi/>
        <w:spacing w:before="0" w:after="20"/>
        <w:jc w:val="both"/>
      </w:pPr>
      <w:r>
        <w:rPr>
          <w:rtl/>
        </w:rPr>
        <w:t>1. نحذف الزوائد: الميم والسين والتاء، فيبقى ع م ل.</w:t>
      </w:r>
    </w:p>
    <w:p>
      <w:pPr>
        <w:bidi/>
        <w:spacing w:before="0" w:after="20"/>
        <w:jc w:val="both"/>
      </w:pPr>
      <w:r>
        <w:rPr>
          <w:rtl/>
        </w:rPr>
        <w:t>2. نضع ف ع ل مكان ع م ل، ونكتب الزوائد كما هي مع الحركات.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الجذر ع م ل، والوزن مُستَفعَل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نفحص أنفسنا – أكمل:</w:t>
      </w:r>
    </w:p>
    <w:p>
      <w:pPr>
        <w:bidi/>
        <w:spacing w:before="0" w:after="60"/>
        <w:jc w:val="both"/>
      </w:pPr>
      <w:r>
        <w:rPr>
          <w:rtl/>
        </w:rPr>
        <w:t>أ. جذر «مَطبَخ» هو __________.</w:t>
      </w:r>
    </w:p>
    <w:p>
      <w:pPr>
        <w:bidi/>
        <w:spacing w:before="0" w:after="60"/>
        <w:jc w:val="both"/>
      </w:pPr>
      <w:r>
        <w:rPr>
          <w:rtl/>
        </w:rPr>
        <w:t>ب. وزن «رَسّام» هو __________.</w:t>
      </w:r>
    </w:p>
    <w:p>
      <w:pPr>
        <w:bidi/>
        <w:spacing w:before="0" w:after="60"/>
        <w:jc w:val="both"/>
      </w:pPr>
      <w:r>
        <w:rPr>
          <w:rtl/>
        </w:rPr>
        <w:t>ج. وزن «انطَلَقَ» هو __________.</w:t>
      </w:r>
    </w:p>
    <w:p>
      <w:pPr>
        <w:bidi/>
        <w:spacing w:before="0" w:after="60"/>
        <w:jc w:val="both"/>
      </w:pPr>
      <w:r>
        <w:rPr>
          <w:rtl/>
        </w:rPr>
        <w:t>د. وزن «مَعروف» هو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ط ب خ · ب. فَعّال · ج. انفَعَلَ · د. مَفعول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