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80"/>
        <w:jc w:val="both"/>
      </w:pPr>
    </w:p>
    <w:p>
      <w:pPr>
        <w:bidi/>
        <w:spacing w:before="0" w:after="80"/>
        <w:jc w:val="both"/>
      </w:pPr>
    </w:p>
    <w:p>
      <w:pPr>
        <w:bidi/>
        <w:spacing w:before="0" w:after="80"/>
        <w:jc w:val="both"/>
      </w:pPr>
    </w:p>
    <w:p>
      <w:pPr>
        <w:bidi/>
        <w:spacing w:before="0" w:after="80"/>
        <w:jc w:val="center"/>
      </w:pPr>
      <w:r>
        <w:drawing>
          <wp:inline xmlns:a="http://schemas.openxmlformats.org/drawingml/2006/main" xmlns:pic="http://schemas.openxmlformats.org/drawingml/2006/picture">
            <wp:extent cx="3600000" cy="3600000"/>
            <wp:docPr id="1" name="Picture 1"/>
            <wp:cNvGraphicFramePr>
              <a:graphicFrameLocks noChangeAspect="1"/>
            </wp:cNvGraphicFramePr>
            <a:graphic>
              <a:graphicData uri="http://schemas.openxmlformats.org/drawingml/2006/picture">
                <pic:pic>
                  <pic:nvPicPr>
                    <pic:cNvPr id="0" name="arabic_g6.jpg"/>
                    <pic:cNvPicPr/>
                  </pic:nvPicPr>
                  <pic:blipFill>
                    <a:blip r:embed="rId10"/>
                    <a:stretch>
                      <a:fillRect/>
                    </a:stretch>
                  </pic:blipFill>
                  <pic:spPr>
                    <a:xfrm>
                      <a:off x="0" y="0"/>
                      <a:ext cx="3600000" cy="3600000"/>
                    </a:xfrm>
                    <a:prstGeom prst="rect"/>
                  </pic:spPr>
                </pic:pic>
              </a:graphicData>
            </a:graphic>
          </wp:inline>
        </w:drawing>
      </w:r>
    </w:p>
    <w:p>
      <w:pPr>
        <w:bidi/>
        <w:spacing w:before="240" w:after="80"/>
        <w:jc w:val="center"/>
      </w:pPr>
      <w:r>
        <w:rPr>
          <w:rFonts w:ascii="Arial" w:hAnsi="Arial" w:cs="Arial"/>
          <w:color w:val="1E3A8A"/>
          <w:sz w:val="36"/>
          <w:szCs w:val="36"/>
          <w:rtl/>
        </w:rPr>
        <w:t>كرّاسة عمل</w:t>
      </w:r>
    </w:p>
    <w:p>
      <w:pPr>
        <w:bidi/>
        <w:spacing w:before="0" w:after="80"/>
        <w:jc w:val="center"/>
      </w:pPr>
      <w:r>
        <w:rPr>
          <w:rFonts w:ascii="Tahoma" w:hAnsi="Tahoma" w:cs="Tahoma"/>
          <w:b/>
          <w:bCs/>
          <w:color w:val="1E3A8A"/>
          <w:sz w:val="88"/>
          <w:szCs w:val="88"/>
          <w:rtl/>
        </w:rPr>
        <w:t>اللغة العربيّة</w:t>
      </w:r>
    </w:p>
    <w:p>
      <w:pPr>
        <w:bidi/>
        <w:spacing w:before="0" w:after="80"/>
        <w:jc w:val="center"/>
      </w:pPr>
      <w:r>
        <w:rPr>
          <w:sz w:val="44"/>
          <w:szCs w:val="44"/>
          <w:rtl/>
        </w:rPr>
        <w:t>الصف السادس</w:t>
      </w:r>
    </w:p>
    <w:p>
      <w:pPr>
        <w:bidi/>
        <w:spacing w:before="0" w:after="80"/>
        <w:jc w:val="both"/>
      </w:pPr>
      <w:r>
        <w:br w:type="page"/>
      </w:r>
    </w:p>
    <w:p>
      <w:pPr>
        <w:bidi/>
        <w:spacing w:before="0" w:after="120"/>
        <w:jc w:val="both"/>
      </w:pPr>
      <w:r>
        <w:rPr>
          <w:rFonts w:ascii="Tahoma" w:hAnsi="Tahoma" w:cs="Tahoma"/>
          <w:b/>
          <w:bCs/>
          <w:color w:val="1E3A8A"/>
          <w:sz w:val="48"/>
          <w:szCs w:val="48"/>
          <w:rtl/>
        </w:rPr>
        <w:t>المحتويات</w:t>
      </w:r>
    </w:p>
    <w:tbl>
      <w:tblPr>
        <w:tblStyle w:val="TableGrid"/>
        <w:tblW w:type="auto" w:w="0"/>
        <w:tblLook w:firstColumn="1" w:firstRow="1" w:lastColumn="0" w:lastRow="0" w:noHBand="0" w:noVBand="1" w:val="04A0"/>
        <w:bidiVisual/>
      </w:tblPr>
      <w:tblGrid>
        <w:gridCol w:w="9978"/>
      </w:tblGrid>
      <w:tr>
        <w:tc>
          <w:tcPr>
            <w:tcW w:type="dxa" w:w="9978"/>
            <w:shd w:val="clear" w:color="auto" w:fill="1e3a8a"/>
          </w:tcPr>
          <w:p>
            <w:pPr>
              <w:bidi/>
              <w:spacing w:before="0" w:after="40"/>
              <w:jc w:val="both"/>
            </w:pPr>
            <w:r>
              <w:rPr>
                <w:b/>
                <w:bCs/>
                <w:color w:val="FFFFFF"/>
                <w:rtl/>
              </w:rPr>
              <w:t>الموضوع</w:t>
            </w:r>
          </w:p>
        </w:tc>
      </w:tr>
      <w:tr>
        <w:tc>
          <w:tcPr>
            <w:tcW w:type="dxa" w:w="9978"/>
          </w:tcPr>
          <w:p>
            <w:pPr>
              <w:bidi/>
              <w:spacing w:before="0" w:after="40"/>
              <w:jc w:val="both"/>
            </w:pPr>
            <w:r>
              <w:rPr>
                <w:rtl/>
              </w:rPr>
              <w:t>مقدّمة</w:t>
            </w:r>
          </w:p>
        </w:tc>
      </w:tr>
      <w:tr>
        <w:tc>
          <w:tcPr>
            <w:tcW w:type="dxa" w:w="9978"/>
          </w:tcPr>
          <w:p>
            <w:pPr>
              <w:bidi/>
              <w:spacing w:before="0" w:after="40"/>
              <w:jc w:val="both"/>
            </w:pPr>
            <w:r>
              <w:rPr>
                <w:rtl/>
              </w:rPr>
              <w:t>الفصل 1: فهم المقروء: النصّ الحجاجيّ والرأي</w:t>
            </w:r>
          </w:p>
        </w:tc>
      </w:tr>
      <w:tr>
        <w:tc>
          <w:tcPr>
            <w:tcW w:type="dxa" w:w="9978"/>
          </w:tcPr>
          <w:p>
            <w:pPr>
              <w:bidi/>
              <w:spacing w:before="0" w:after="40"/>
              <w:jc w:val="both"/>
            </w:pPr>
            <w:r>
              <w:rPr>
                <w:rtl/>
              </w:rPr>
              <w:t>الفصل 2: كان وأخواتها</w:t>
            </w:r>
          </w:p>
        </w:tc>
      </w:tr>
      <w:tr>
        <w:tc>
          <w:tcPr>
            <w:tcW w:type="dxa" w:w="9978"/>
          </w:tcPr>
          <w:p>
            <w:pPr>
              <w:bidi/>
              <w:spacing w:before="0" w:after="40"/>
              <w:jc w:val="both"/>
            </w:pPr>
            <w:r>
              <w:rPr>
                <w:rtl/>
              </w:rPr>
              <w:t>الفصل 3: إنّ وأخواتها</w:t>
            </w:r>
          </w:p>
        </w:tc>
      </w:tr>
      <w:tr>
        <w:tc>
          <w:tcPr>
            <w:tcW w:type="dxa" w:w="9978"/>
          </w:tcPr>
          <w:p>
            <w:pPr>
              <w:bidi/>
              <w:spacing w:before="0" w:after="40"/>
              <w:jc w:val="both"/>
            </w:pPr>
            <w:r>
              <w:rPr>
                <w:rtl/>
              </w:rPr>
              <w:t>الفصل 4: النعت (الصفة)</w:t>
            </w:r>
          </w:p>
        </w:tc>
      </w:tr>
      <w:tr>
        <w:tc>
          <w:tcPr>
            <w:tcW w:type="dxa" w:w="9978"/>
          </w:tcPr>
          <w:p>
            <w:pPr>
              <w:bidi/>
              <w:spacing w:before="0" w:after="40"/>
              <w:jc w:val="both"/>
            </w:pPr>
            <w:r>
              <w:rPr>
                <w:rtl/>
              </w:rPr>
              <w:t>الفصل 5: الجذر والميزان الصرفيّ</w:t>
            </w:r>
          </w:p>
        </w:tc>
      </w:tr>
      <w:tr>
        <w:tc>
          <w:tcPr>
            <w:tcW w:type="dxa" w:w="9978"/>
          </w:tcPr>
          <w:p>
            <w:pPr>
              <w:bidi/>
              <w:spacing w:before="0" w:after="40"/>
              <w:jc w:val="both"/>
            </w:pPr>
            <w:r>
              <w:rPr>
                <w:rtl/>
              </w:rPr>
              <w:t>الفصل 6: الهمزة المتوسّطة والمتطرّفة</w:t>
            </w:r>
          </w:p>
        </w:tc>
      </w:tr>
      <w:tr>
        <w:tc>
          <w:tcPr>
            <w:tcW w:type="dxa" w:w="9978"/>
          </w:tcPr>
          <w:p>
            <w:pPr>
              <w:bidi/>
              <w:spacing w:before="0" w:after="40"/>
              <w:jc w:val="both"/>
            </w:pPr>
            <w:r>
              <w:rPr>
                <w:rtl/>
              </w:rPr>
              <w:t>الفصل 7: التلخيص وكتابة مقالة الرأي</w:t>
            </w:r>
          </w:p>
        </w:tc>
      </w:tr>
      <w:tr>
        <w:tc>
          <w:tcPr>
            <w:tcW w:type="dxa" w:w="9978"/>
          </w:tcPr>
          <w:p>
            <w:pPr>
              <w:bidi/>
              <w:spacing w:before="0" w:after="40"/>
              <w:jc w:val="both"/>
            </w:pPr>
            <w:r>
              <w:rPr>
                <w:rtl/>
              </w:rPr>
              <w:t>مراجعة – ماذا تعلّمنا؟</w:t>
            </w:r>
          </w:p>
        </w:tc>
      </w:tr>
      <w:tr>
        <w:tc>
          <w:tcPr>
            <w:tcW w:type="dxa" w:w="9978"/>
          </w:tcPr>
          <w:p>
            <w:pPr>
              <w:bidi/>
              <w:spacing w:before="0" w:after="40"/>
              <w:jc w:val="both"/>
            </w:pPr>
            <w:r>
              <w:rPr>
                <w:rtl/>
              </w:rPr>
              <w:t>الإجابات</w:t>
            </w:r>
          </w:p>
        </w:tc>
      </w:tr>
    </w:tbl>
    <w:p>
      <w:pPr>
        <w:bidi/>
        <w:spacing w:before="0" w:after="40"/>
        <w:jc w:val="both"/>
      </w:pPr>
    </w:p>
    <w:p>
      <w:pPr>
        <w:bidi/>
        <w:spacing w:before="0" w:after="80"/>
        <w:jc w:val="both"/>
      </w:pPr>
      <w:r>
        <w:br w:type="page"/>
      </w:r>
    </w:p>
    <w:p>
      <w:pPr>
        <w:bidi/>
        <w:spacing w:before="0" w:after="120"/>
        <w:jc w:val="both"/>
      </w:pPr>
      <w:r>
        <w:rPr>
          <w:rFonts w:ascii="Tahoma" w:hAnsi="Tahoma" w:cs="Tahoma"/>
          <w:b/>
          <w:bCs/>
          <w:color w:val="1E3A8A"/>
          <w:sz w:val="48"/>
          <w:szCs w:val="48"/>
          <w:rtl/>
        </w:rPr>
        <w:t>مقدّمة</w:t>
      </w:r>
    </w:p>
    <w:p>
      <w:pPr>
        <w:bidi/>
        <w:spacing w:before="0" w:after="120"/>
        <w:jc w:val="both"/>
      </w:pPr>
      <w:r>
        <w:rPr>
          <w:rtl/>
        </w:rPr>
        <w:t>أهلًا بطالبات الصفّ السادس وطلّابه!</w:t>
      </w:r>
    </w:p>
    <w:p>
      <w:pPr>
        <w:bidi/>
        <w:spacing w:before="0" w:after="120"/>
        <w:jc w:val="both"/>
      </w:pPr>
      <w:r>
        <w:rPr>
          <w:rtl/>
        </w:rPr>
        <w:t>هذه سنتكم الأخيرة في المرحلة الابتدائيّة، وفي هذه الكرّاسة نتعلّم معًا: فهم النصّ الحجاجيّ والتمييز بين الحقيقة والرأي، وكان وأخواتها، وإنّ وأخواتها، والنعت، والجذر والميزان الصرفيّ، وكتابة الهمزة المتوسّطة والمتطرّفة، والتلخيص وكتابة مقالة الرأي.</w:t>
      </w:r>
    </w:p>
    <w:p>
      <w:pPr>
        <w:bidi/>
        <w:spacing w:before="0" w:after="120"/>
        <w:jc w:val="both"/>
      </w:pPr>
      <w:r>
        <w:rPr>
          <w:rtl/>
        </w:rPr>
        <w:t>في كلّ وحدة شرح قصير وأمثلة وقاعدة «تذكّر!» وتمارين متدرّجة من السهل إلى الأصعب، وفي النهاية مراجعة شاملة واختباران. نتمنّى لكم سنة ممتعة ومليئة بالنجاح!</w:t>
      </w:r>
    </w:p>
    <w:p>
      <w:pPr>
        <w:bidi/>
        <w:spacing w:before="0" w:after="80"/>
        <w:jc w:val="both"/>
      </w:pPr>
      <w:r>
        <w:br w:type="page"/>
      </w:r>
    </w:p>
    <w:p>
      <w:pPr>
        <w:bidi/>
        <w:spacing w:before="0" w:after="120"/>
        <w:jc w:val="both"/>
      </w:pPr>
      <w:r>
        <w:rPr>
          <w:rFonts w:ascii="Arial" w:hAnsi="Arial" w:cs="Arial"/>
          <w:color w:val="5B6476"/>
          <w:sz w:val="20"/>
          <w:szCs w:val="20"/>
          <w:rtl/>
        </w:rPr>
        <w:t>اللغة العربيّة · الصف السادس   |   الفصل 1</w:t>
      </w:r>
    </w:p>
    <w:p>
      <w:pPr>
        <w:bidi/>
        <w:spacing w:before="0" w:after="120"/>
        <w:jc w:val="both"/>
      </w:pPr>
      <w:r>
        <w:rPr>
          <w:rFonts w:ascii="Tahoma" w:hAnsi="Tahoma" w:cs="Tahoma"/>
          <w:b/>
          <w:bCs/>
          <w:color w:val="1E3A8A"/>
          <w:sz w:val="44"/>
          <w:szCs w:val="44"/>
          <w:rtl/>
        </w:rPr>
        <w:t>الفصل 1: فهم المقروء: النصّ الحجاجيّ والرأي</w:t>
      </w:r>
    </w:p>
    <w:p>
      <w:pPr>
        <w:bidi/>
        <w:spacing w:before="0" w:after="80"/>
        <w:jc w:val="center"/>
      </w:pPr>
      <w:r>
        <w:drawing>
          <wp:inline xmlns:a="http://schemas.openxmlformats.org/drawingml/2006/main" xmlns:pic="http://schemas.openxmlformats.org/drawingml/2006/picture">
            <wp:extent cx="3240000" cy="2160000"/>
            <wp:docPr id="2" name="Picture 2"/>
            <wp:cNvGraphicFramePr>
              <a:graphicFrameLocks noChangeAspect="1"/>
            </wp:cNvGraphicFramePr>
            <a:graphic>
              <a:graphicData uri="http://schemas.openxmlformats.org/drawingml/2006/picture">
                <pic:pic>
                  <pic:nvPicPr>
                    <pic:cNvPr id="0" name="arabic_g6_t01.jpg"/>
                    <pic:cNvPicPr/>
                  </pic:nvPicPr>
                  <pic:blipFill>
                    <a:blip r:embed="rId11"/>
                    <a:stretch>
                      <a:fillRect/>
                    </a:stretch>
                  </pic:blipFill>
                  <pic:spPr>
                    <a:xfrm>
                      <a:off x="0" y="0"/>
                      <a:ext cx="3240000" cy="2160000"/>
                    </a:xfrm>
                    <a:prstGeom prst="rect"/>
                  </pic:spPr>
                </pic:pic>
              </a:graphicData>
            </a:graphic>
          </wp:inline>
        </w:drawing>
      </w:r>
    </w:p>
    <w:p>
      <w:pPr>
        <w:bidi/>
        <w:spacing w:before="120" w:after="40"/>
        <w:jc w:val="both"/>
      </w:pPr>
      <w:r>
        <w:rPr>
          <w:rFonts w:ascii="Tahoma" w:hAnsi="Tahoma" w:cs="Tahoma"/>
          <w:b/>
          <w:bCs/>
          <w:color w:val="1E3A8A"/>
          <w:sz w:val="28"/>
          <w:szCs w:val="28"/>
          <w:rtl/>
        </w:rPr>
        <w:t>◆ الحقيقة أم الرأي؟</w:t>
      </w:r>
    </w:p>
    <w:p>
      <w:pPr>
        <w:bidi/>
        <w:spacing w:before="0" w:after="40"/>
        <w:jc w:val="both"/>
      </w:pPr>
      <w:r>
        <w:rPr>
          <w:rtl/>
        </w:rPr>
        <w:t>الحقيقة يمكن إثباتها، والرأي يعبّر عن موقف الكاتب.</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النوع</w:t>
            </w:r>
          </w:p>
        </w:tc>
        <w:tc>
          <w:tcPr>
            <w:tcW w:type="dxa" w:w="3326"/>
            <w:shd w:val="clear" w:color="auto" w:fill="1e3a8a"/>
          </w:tcPr>
          <w:p>
            <w:pPr>
              <w:bidi/>
              <w:spacing w:before="0" w:after="40"/>
              <w:jc w:val="both"/>
            </w:pPr>
            <w:r>
              <w:rPr>
                <w:b/>
                <w:bCs/>
                <w:color w:val="FFFFFF"/>
                <w:rtl/>
              </w:rPr>
              <w:t>كيف أعرفه؟</w:t>
            </w:r>
          </w:p>
        </w:tc>
        <w:tc>
          <w:tcPr>
            <w:tcW w:type="dxa" w:w="3326"/>
            <w:shd w:val="clear" w:color="auto" w:fill="1e3a8a"/>
          </w:tcPr>
          <w:p>
            <w:pPr>
              <w:bidi/>
              <w:spacing w:before="0" w:after="40"/>
              <w:jc w:val="both"/>
            </w:pPr>
            <w:r>
              <w:rPr>
                <w:b/>
                <w:bCs/>
                <w:color w:val="FFFFFF"/>
                <w:rtl/>
              </w:rPr>
              <w:t>مثال</w:t>
            </w:r>
          </w:p>
        </w:tc>
      </w:tr>
      <w:tr>
        <w:tc>
          <w:tcPr>
            <w:tcW w:type="dxa" w:w="3326"/>
          </w:tcPr>
          <w:p>
            <w:pPr>
              <w:bidi/>
              <w:spacing w:before="0" w:after="40"/>
              <w:jc w:val="both"/>
            </w:pPr>
            <w:r>
              <w:rPr>
                <w:rtl/>
              </w:rPr>
              <w:t>حقيقة</w:t>
            </w:r>
          </w:p>
        </w:tc>
        <w:tc>
          <w:tcPr>
            <w:tcW w:type="dxa" w:w="3326"/>
          </w:tcPr>
          <w:p>
            <w:pPr>
              <w:bidi/>
              <w:spacing w:before="0" w:after="40"/>
              <w:jc w:val="both"/>
            </w:pPr>
            <w:r>
              <w:rPr>
                <w:rtl/>
              </w:rPr>
              <w:t>يمكن التأكّد منها بمصدر أو قياس</w:t>
            </w:r>
          </w:p>
        </w:tc>
        <w:tc>
          <w:tcPr>
            <w:tcW w:type="dxa" w:w="3326"/>
          </w:tcPr>
          <w:p>
            <w:pPr>
              <w:bidi/>
              <w:spacing w:before="0" w:after="40"/>
              <w:jc w:val="both"/>
            </w:pPr>
            <w:r>
              <w:rPr>
                <w:rtl/>
              </w:rPr>
              <w:t>في الأسبوع سبعة أيّام.</w:t>
            </w:r>
          </w:p>
        </w:tc>
      </w:tr>
      <w:tr>
        <w:tc>
          <w:tcPr>
            <w:tcW w:type="dxa" w:w="3326"/>
          </w:tcPr>
          <w:p>
            <w:pPr>
              <w:bidi/>
              <w:spacing w:before="0" w:after="40"/>
              <w:jc w:val="both"/>
            </w:pPr>
            <w:r>
              <w:rPr>
                <w:rtl/>
              </w:rPr>
              <w:t>رأي</w:t>
            </w:r>
          </w:p>
        </w:tc>
        <w:tc>
          <w:tcPr>
            <w:tcW w:type="dxa" w:w="3326"/>
          </w:tcPr>
          <w:p>
            <w:pPr>
              <w:bidi/>
              <w:spacing w:before="0" w:after="40"/>
              <w:jc w:val="both"/>
            </w:pPr>
            <w:r>
              <w:rPr>
                <w:rtl/>
              </w:rPr>
              <w:t>يعبّر عن موقف أو شعور، ويبدأ غالبًا بـ«أرى» أو «أعتقد»</w:t>
            </w:r>
          </w:p>
        </w:tc>
        <w:tc>
          <w:tcPr>
            <w:tcW w:type="dxa" w:w="3326"/>
          </w:tcPr>
          <w:p>
            <w:pPr>
              <w:bidi/>
              <w:spacing w:before="0" w:after="40"/>
              <w:jc w:val="both"/>
            </w:pPr>
            <w:r>
              <w:rPr>
                <w:rtl/>
              </w:rPr>
              <w:t>أرى أنّ يوم الجمعة أجمل الأيّام.</w:t>
            </w:r>
          </w:p>
        </w:tc>
      </w:tr>
    </w:tbl>
    <w:p>
      <w:pPr>
        <w:bidi/>
        <w:spacing w:before="0" w:after="40"/>
        <w:jc w:val="both"/>
      </w:pPr>
    </w:p>
    <w:p>
      <w:pPr>
        <w:bidi/>
        <w:spacing w:before="120" w:after="40"/>
        <w:jc w:val="both"/>
      </w:pPr>
      <w:r>
        <w:rPr>
          <w:rFonts w:ascii="Tahoma" w:hAnsi="Tahoma" w:cs="Tahoma"/>
          <w:b/>
          <w:bCs/>
          <w:color w:val="1E3A8A"/>
          <w:sz w:val="28"/>
          <w:szCs w:val="28"/>
          <w:rtl/>
        </w:rPr>
        <w:t>◆ أجزاء النصّ الحجاجيّ</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الجزء</w:t>
            </w:r>
          </w:p>
        </w:tc>
        <w:tc>
          <w:tcPr>
            <w:tcW w:type="dxa" w:w="4989"/>
            <w:shd w:val="clear" w:color="auto" w:fill="1e3a8a"/>
          </w:tcPr>
          <w:p>
            <w:pPr>
              <w:bidi/>
              <w:spacing w:before="0" w:after="40"/>
              <w:jc w:val="both"/>
            </w:pPr>
            <w:r>
              <w:rPr>
                <w:b/>
                <w:bCs/>
                <w:color w:val="FFFFFF"/>
                <w:rtl/>
              </w:rPr>
              <w:t>وظيفته</w:t>
            </w:r>
          </w:p>
        </w:tc>
      </w:tr>
      <w:tr>
        <w:tc>
          <w:tcPr>
            <w:tcW w:type="dxa" w:w="4989"/>
          </w:tcPr>
          <w:p>
            <w:pPr>
              <w:bidi/>
              <w:spacing w:before="0" w:after="40"/>
              <w:jc w:val="both"/>
            </w:pPr>
            <w:r>
              <w:rPr>
                <w:rtl/>
              </w:rPr>
              <w:t>المقدّمة</w:t>
            </w:r>
          </w:p>
        </w:tc>
        <w:tc>
          <w:tcPr>
            <w:tcW w:type="dxa" w:w="4989"/>
          </w:tcPr>
          <w:p>
            <w:pPr>
              <w:bidi/>
              <w:spacing w:before="0" w:after="40"/>
              <w:jc w:val="both"/>
            </w:pPr>
            <w:r>
              <w:rPr>
                <w:rtl/>
              </w:rPr>
              <w:t>تعرض القضيّة وتذكر موقف الكاتب (الأطروحة).</w:t>
            </w:r>
          </w:p>
        </w:tc>
      </w:tr>
      <w:tr>
        <w:tc>
          <w:tcPr>
            <w:tcW w:type="dxa" w:w="4989"/>
          </w:tcPr>
          <w:p>
            <w:pPr>
              <w:bidi/>
              <w:spacing w:before="0" w:after="40"/>
              <w:jc w:val="both"/>
            </w:pPr>
            <w:r>
              <w:rPr>
                <w:rtl/>
              </w:rPr>
              <w:t>العرض</w:t>
            </w:r>
          </w:p>
        </w:tc>
        <w:tc>
          <w:tcPr>
            <w:tcW w:type="dxa" w:w="4989"/>
          </w:tcPr>
          <w:p>
            <w:pPr>
              <w:bidi/>
              <w:spacing w:before="0" w:after="40"/>
              <w:jc w:val="both"/>
            </w:pPr>
            <w:r>
              <w:rPr>
                <w:rtl/>
              </w:rPr>
              <w:t>يقدّم الحجج والأدلّة، وقد يردّ على الرأي المعارض.</w:t>
            </w:r>
          </w:p>
        </w:tc>
      </w:tr>
      <w:tr>
        <w:tc>
          <w:tcPr>
            <w:tcW w:type="dxa" w:w="4989"/>
          </w:tcPr>
          <w:p>
            <w:pPr>
              <w:bidi/>
              <w:spacing w:before="0" w:after="40"/>
              <w:jc w:val="both"/>
            </w:pPr>
            <w:r>
              <w:rPr>
                <w:rtl/>
              </w:rPr>
              <w:t>الخاتمة</w:t>
            </w:r>
          </w:p>
        </w:tc>
        <w:tc>
          <w:tcPr>
            <w:tcW w:type="dxa" w:w="4989"/>
          </w:tcPr>
          <w:p>
            <w:pPr>
              <w:bidi/>
              <w:spacing w:before="0" w:after="40"/>
              <w:jc w:val="both"/>
            </w:pPr>
            <w:r>
              <w:rPr>
                <w:rtl/>
              </w:rPr>
              <w:t>تؤكّد الموقف أو تقدّم توصية أو دعوة.</w:t>
            </w:r>
          </w:p>
        </w:tc>
      </w:tr>
    </w:tbl>
    <w:p>
      <w:pPr>
        <w:bidi/>
        <w:spacing w:before="0" w:after="40"/>
        <w:jc w:val="both"/>
      </w:pPr>
    </w:p>
    <w:p>
      <w:pPr>
        <w:bidi/>
        <w:spacing w:before="120" w:after="40"/>
        <w:jc w:val="both"/>
      </w:pPr>
      <w:r>
        <w:rPr>
          <w:rFonts w:ascii="Tahoma" w:hAnsi="Tahoma" w:cs="Tahoma"/>
          <w:b/>
          <w:bCs/>
          <w:color w:val="1E3A8A"/>
          <w:sz w:val="28"/>
          <w:szCs w:val="28"/>
          <w:rtl/>
        </w:rPr>
        <w:t>◆ أنواع الحجج</w:t>
      </w:r>
    </w:p>
    <w:p>
      <w:pPr>
        <w:bidi/>
        <w:spacing w:before="0" w:after="20"/>
        <w:jc w:val="both"/>
      </w:pPr>
      <w:r>
        <w:rPr>
          <w:rtl/>
        </w:rPr>
        <w:t>1. مثال من الواقع</w:t>
      </w:r>
    </w:p>
    <w:p>
      <w:pPr>
        <w:bidi/>
        <w:spacing w:before="0" w:after="20"/>
        <w:jc w:val="both"/>
      </w:pPr>
      <w:r>
        <w:rPr>
          <w:rtl/>
        </w:rPr>
        <w:t>2. أرقام وإحصاءات</w:t>
      </w:r>
    </w:p>
    <w:p>
      <w:pPr>
        <w:bidi/>
        <w:spacing w:before="0" w:after="20"/>
        <w:jc w:val="both"/>
      </w:pPr>
      <w:r>
        <w:rPr>
          <w:rtl/>
        </w:rPr>
        <w:t>3. رأي خبير مختصّ</w:t>
      </w:r>
    </w:p>
    <w:p>
      <w:pPr>
        <w:bidi/>
        <w:spacing w:before="0" w:after="20"/>
        <w:jc w:val="both"/>
      </w:pPr>
      <w:r>
        <w:rPr>
          <w:rtl/>
        </w:rPr>
        <w:t>4. مقارنة بين أمرين</w:t>
      </w:r>
    </w:p>
    <w:p>
      <w:pPr>
        <w:bidi/>
        <w:spacing w:before="0" w:after="20"/>
        <w:jc w:val="both"/>
      </w:pPr>
      <w:r>
        <w:rPr>
          <w:rtl/>
        </w:rPr>
        <w:t>5. ردّ على رأي معارض</w:t>
      </w:r>
    </w:p>
    <w:p>
      <w:pPr>
        <w:bidi/>
        <w:spacing w:before="0" w:after="120"/>
        <w:jc w:val="both"/>
      </w:pPr>
      <w:r>
        <w:rPr>
          <w:color w:val="334055"/>
          <w:sz w:val="24"/>
          <w:szCs w:val="24"/>
          <w:rtl/>
        </w:rPr>
        <w:t>أدوات ربط مفيدة: أوّلًا، ثانيًا، أخيرًا · بالإضافة إلى ذلك · لذلك، لأنّ · في المقابل، ولكنّ · وخلاصة القول</w:t>
      </w:r>
    </w:p>
    <w:p>
      <w:pPr>
        <w:bidi/>
        <w:spacing w:before="160" w:after="60"/>
        <w:jc w:val="both"/>
      </w:pPr>
      <w:r>
        <w:rPr>
          <w:b/>
          <w:bCs/>
          <w:sz w:val="26"/>
          <w:szCs w:val="26"/>
          <w:rtl/>
        </w:rPr>
        <w:t>1. اكتب بجانب كلّ جملة: «حقيقة» أو «رأي».</w:t>
      </w:r>
    </w:p>
    <w:p>
      <w:pPr>
        <w:bidi/>
        <w:spacing w:before="0" w:after="100"/>
        <w:jc w:val="both"/>
      </w:pPr>
      <w:r>
        <w:rPr>
          <w:rtl/>
        </w:rPr>
        <w:t>أ. القدس مدينة قديمة جدًّا.</w:t>
      </w:r>
    </w:p>
    <w:p>
      <w:pPr>
        <w:bidi/>
        <w:spacing w:before="0" w:after="100"/>
        <w:jc w:val="both"/>
      </w:pPr>
      <w:r>
        <w:rPr>
          <w:rtl/>
        </w:rPr>
        <w:t>ب. زيارة المدن القديمة أمتع من زيارة المدن الحديثة.</w:t>
      </w:r>
    </w:p>
    <w:p>
      <w:pPr>
        <w:bidi/>
        <w:spacing w:before="0" w:after="100"/>
        <w:jc w:val="both"/>
      </w:pPr>
      <w:r>
        <w:rPr>
          <w:rtl/>
        </w:rPr>
        <w:t>ج. يحتاج النبات إلى الماء والضوء لينمو.</w:t>
      </w:r>
    </w:p>
    <w:p>
      <w:pPr>
        <w:bidi/>
        <w:spacing w:before="0" w:after="100"/>
        <w:jc w:val="both"/>
      </w:pPr>
      <w:r>
        <w:rPr>
          <w:rtl/>
        </w:rPr>
        <w:t>د. أظنّ أنّ النباتات المنزليّة تجعل البيت أجمل.</w:t>
      </w:r>
    </w:p>
    <w:p>
      <w:pPr>
        <w:bidi/>
        <w:spacing w:before="0" w:after="100"/>
        <w:jc w:val="both"/>
      </w:pPr>
      <w:r>
        <w:rPr>
          <w:rtl/>
        </w:rPr>
        <w:t>هـ. يُقطف الزيتون في بلادنا في فصل الخريف.</w:t>
      </w:r>
    </w:p>
    <w:p>
      <w:pPr>
        <w:bidi/>
        <w:spacing w:before="0" w:after="100"/>
        <w:jc w:val="both"/>
      </w:pPr>
      <w:r>
        <w:rPr>
          <w:rtl/>
        </w:rPr>
        <w:t>و. موسم قطف الزيتون أحلى مواسم السنة.</w:t>
      </w:r>
    </w:p>
    <w:p>
      <w:pPr>
        <w:bidi/>
        <w:spacing w:before="160" w:after="60"/>
        <w:jc w:val="both"/>
      </w:pPr>
      <w:r>
        <w:rPr>
          <w:b/>
          <w:bCs/>
          <w:sz w:val="26"/>
          <w:szCs w:val="26"/>
          <w:rtl/>
        </w:rPr>
        <w:t>2. حوّل الحقيقة إلى رأي مستعملًا لفظًا من ألفاظ الرأي (أرى أنّ، أعتقد أنّ، في رأيي).</w:t>
      </w:r>
    </w:p>
    <w:p>
      <w:pPr>
        <w:bidi/>
        <w:spacing w:before="0" w:after="60"/>
        <w:jc w:val="both"/>
      </w:pPr>
      <w:r>
        <w:rPr>
          <w:rtl/>
        </w:rPr>
        <w:t>أ. الحديقة العامّة مفتوحة يوميًّا. __________ الحديقة العامّة أجمل مكان في الحيّ.</w:t>
      </w:r>
    </w:p>
    <w:p>
      <w:pPr>
        <w:bidi/>
        <w:spacing w:before="0" w:after="60"/>
        <w:jc w:val="both"/>
      </w:pPr>
      <w:r>
        <w:rPr>
          <w:rtl/>
        </w:rPr>
        <w:t>ب. في المدرسة دورة للشطرنج. __________ الشطرنج ينمّي التفكير.</w:t>
      </w:r>
    </w:p>
    <w:p>
      <w:pPr>
        <w:bidi/>
        <w:spacing w:before="160" w:after="60"/>
        <w:jc w:val="both"/>
      </w:pPr>
      <w:r>
        <w:rPr>
          <w:b/>
          <w:bCs/>
          <w:sz w:val="26"/>
          <w:szCs w:val="26"/>
          <w:rtl/>
        </w:rPr>
        <w:t>3. صِل كلّ حجّة بنوعها.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العمود أ</w:t>
            </w:r>
          </w:p>
        </w:tc>
        <w:tc>
          <w:tcPr>
            <w:tcW w:type="dxa" w:w="4989"/>
            <w:shd w:val="clear" w:color="auto" w:fill="1e3a8a"/>
          </w:tcPr>
          <w:p>
            <w:pPr>
              <w:bidi/>
              <w:spacing w:before="0" w:after="40"/>
              <w:jc w:val="both"/>
            </w:pPr>
            <w:r>
              <w:rPr>
                <w:b/>
                <w:bCs/>
                <w:color w:val="FFFFFF"/>
                <w:rtl/>
              </w:rPr>
              <w:t>العمود ب</w:t>
            </w:r>
          </w:p>
        </w:tc>
      </w:tr>
      <w:tr>
        <w:tc>
          <w:tcPr>
            <w:tcW w:type="dxa" w:w="4989"/>
          </w:tcPr>
          <w:p>
            <w:pPr>
              <w:bidi/>
              <w:spacing w:before="0" w:after="40"/>
              <w:jc w:val="both"/>
            </w:pPr>
            <w:r>
              <w:rPr>
                <w:rtl/>
              </w:rPr>
              <w:t>1. قال مهندس البيئة إنّ الأشجار تخفّف الحرّ في الشوارع.</w:t>
            </w:r>
          </w:p>
        </w:tc>
        <w:tc>
          <w:tcPr>
            <w:tcW w:type="dxa" w:w="4989"/>
          </w:tcPr>
          <w:p>
            <w:pPr>
              <w:bidi/>
              <w:spacing w:before="0" w:after="40"/>
              <w:jc w:val="both"/>
            </w:pPr>
            <w:r>
              <w:rPr>
                <w:rtl/>
              </w:rPr>
              <w:t>[   ] إحصائيّة</w:t>
            </w:r>
          </w:p>
        </w:tc>
      </w:tr>
      <w:tr>
        <w:tc>
          <w:tcPr>
            <w:tcW w:type="dxa" w:w="4989"/>
          </w:tcPr>
          <w:p>
            <w:pPr>
              <w:bidi/>
              <w:spacing w:before="0" w:after="40"/>
              <w:jc w:val="both"/>
            </w:pPr>
            <w:r>
              <w:rPr>
                <w:rtl/>
              </w:rPr>
              <w:t>2. يستهلك المصباح الموفّر ربع كهرباء المصباح العاديّ.</w:t>
            </w:r>
          </w:p>
        </w:tc>
        <w:tc>
          <w:tcPr>
            <w:tcW w:type="dxa" w:w="4989"/>
          </w:tcPr>
          <w:p>
            <w:pPr>
              <w:bidi/>
              <w:spacing w:before="0" w:after="40"/>
              <w:jc w:val="both"/>
            </w:pPr>
            <w:r>
              <w:rPr>
                <w:rtl/>
              </w:rPr>
              <w:t>[   ] مثال من الواقع</w:t>
            </w:r>
          </w:p>
        </w:tc>
      </w:tr>
      <w:tr>
        <w:tc>
          <w:tcPr>
            <w:tcW w:type="dxa" w:w="4989"/>
          </w:tcPr>
          <w:p>
            <w:pPr>
              <w:bidi/>
              <w:spacing w:before="0" w:after="40"/>
              <w:jc w:val="both"/>
            </w:pPr>
            <w:r>
              <w:rPr>
                <w:rtl/>
              </w:rPr>
              <w:t>3. زرعت بلديّتنا مئة شجرة في سنة واحدة.</w:t>
            </w:r>
          </w:p>
        </w:tc>
        <w:tc>
          <w:tcPr>
            <w:tcW w:type="dxa" w:w="4989"/>
          </w:tcPr>
          <w:p>
            <w:pPr>
              <w:bidi/>
              <w:spacing w:before="0" w:after="40"/>
              <w:jc w:val="both"/>
            </w:pPr>
            <w:r>
              <w:rPr>
                <w:rtl/>
              </w:rPr>
              <w:t>[   ] رأي خبير</w:t>
            </w:r>
          </w:p>
        </w:tc>
      </w:tr>
      <w:tr>
        <w:tc>
          <w:tcPr>
            <w:tcW w:type="dxa" w:w="4989"/>
          </w:tcPr>
          <w:p>
            <w:pPr>
              <w:bidi/>
              <w:spacing w:before="0" w:after="40"/>
              <w:jc w:val="both"/>
            </w:pPr>
            <w:r>
              <w:rPr>
                <w:rtl/>
              </w:rPr>
              <w:t>4. ثمانون بالمئة من الطلّاب يحبّون الرحلات.</w:t>
            </w:r>
          </w:p>
        </w:tc>
        <w:tc>
          <w:tcPr>
            <w:tcW w:type="dxa" w:w="4989"/>
          </w:tcPr>
          <w:p>
            <w:pPr>
              <w:bidi/>
              <w:spacing w:before="0" w:after="40"/>
              <w:jc w:val="both"/>
            </w:pPr>
            <w:r>
              <w:rPr>
                <w:rtl/>
              </w:rPr>
              <w:t>[   ] مقارنة</w:t>
            </w:r>
          </w:p>
        </w:tc>
      </w:tr>
    </w:tbl>
    <w:p>
      <w:pPr>
        <w:bidi/>
        <w:spacing w:before="0" w:after="40"/>
        <w:jc w:val="both"/>
      </w:pPr>
    </w:p>
    <w:p>
      <w:pPr>
        <w:bidi/>
        <w:spacing w:before="160" w:after="60"/>
        <w:jc w:val="both"/>
      </w:pPr>
      <w:r>
        <w:rPr>
          <w:b/>
          <w:bCs/>
          <w:sz w:val="26"/>
          <w:szCs w:val="26"/>
          <w:rtl/>
        </w:rPr>
        <w:t>4. صنّف الألفاظ: أدوات ترتيب الحجج، وأدوات تعليل ونتيجة، وأدوات مقابلة.</w:t>
      </w:r>
    </w:p>
    <w:p>
      <w:pPr>
        <w:bidi/>
        <w:spacing w:before="0" w:after="80"/>
        <w:jc w:val="both"/>
      </w:pPr>
      <w:r>
        <w:rPr>
          <w:color w:val="1E3A8A"/>
          <w:sz w:val="24"/>
          <w:szCs w:val="24"/>
          <w:rtl/>
        </w:rPr>
        <w:t>الكلمات: أوّلًا  |  لأنّ  |  في المقابل  |  ثانيًا  |  لذلك  |  ولكنّ  |  أخيرًا  |  بسبب</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ترتيب</w:t>
            </w:r>
          </w:p>
        </w:tc>
        <w:tc>
          <w:tcPr>
            <w:tcW w:type="dxa" w:w="3326"/>
            <w:shd w:val="clear" w:color="auto" w:fill="1e3a8a"/>
          </w:tcPr>
          <w:p>
            <w:pPr>
              <w:bidi/>
              <w:spacing w:before="0" w:after="40"/>
              <w:jc w:val="both"/>
            </w:pPr>
            <w:r>
              <w:rPr>
                <w:b/>
                <w:bCs/>
                <w:color w:val="FFFFFF"/>
                <w:rtl/>
              </w:rPr>
              <w:t>تعليل ونتيجة</w:t>
            </w:r>
          </w:p>
        </w:tc>
        <w:tc>
          <w:tcPr>
            <w:tcW w:type="dxa" w:w="3326"/>
            <w:shd w:val="clear" w:color="auto" w:fill="1e3a8a"/>
          </w:tcPr>
          <w:p>
            <w:pPr>
              <w:bidi/>
              <w:spacing w:before="0" w:after="40"/>
              <w:jc w:val="both"/>
            </w:pPr>
            <w:r>
              <w:rPr>
                <w:b/>
                <w:bCs/>
                <w:color w:val="FFFFFF"/>
                <w:rtl/>
              </w:rPr>
              <w:t>مقابلة</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صواب أم خطأ؟ صحّح الخطأ.</w:t>
      </w:r>
    </w:p>
    <w:p>
      <w:pPr>
        <w:bidi/>
        <w:spacing w:before="0" w:after="60"/>
        <w:jc w:val="both"/>
      </w:pPr>
      <w:r>
        <w:rPr>
          <w:rtl/>
        </w:rPr>
        <w:t>أ. الخاتمة تعرض حججًا جديدة لم تُذكر من قبل.      صحيح / خطأ</w:t>
      </w:r>
    </w:p>
    <w:p>
      <w:pPr>
        <w:bidi/>
        <w:spacing w:before="0" w:after="60"/>
        <w:jc w:val="both"/>
      </w:pPr>
      <w:r>
        <w:rPr>
          <w:rtl/>
        </w:rPr>
        <w:t>ب. «في رأيي» من ألفاظ الرأي.      صحيح / خطأ</w:t>
      </w:r>
    </w:p>
    <w:p>
      <w:pPr>
        <w:bidi/>
        <w:spacing w:before="0" w:after="60"/>
        <w:jc w:val="both"/>
      </w:pPr>
      <w:r>
        <w:rPr>
          <w:rtl/>
        </w:rPr>
        <w:t>ج. الإحصائيّة حجّة تعتمد على الأرقام.      صحيح / خطأ</w:t>
      </w:r>
    </w:p>
    <w:p>
      <w:pPr>
        <w:bidi/>
        <w:spacing w:before="0" w:after="60"/>
        <w:jc w:val="both"/>
      </w:pPr>
      <w:r>
        <w:rPr>
          <w:rtl/>
        </w:rPr>
        <w:t>د. النصّ الحجاجيّ يسرد أحداث قصّة بالترتيب.      صحيح / خطأ</w:t>
      </w:r>
    </w:p>
    <w:p>
      <w:pPr>
        <w:bidi/>
        <w:spacing w:before="160" w:after="60"/>
        <w:jc w:val="both"/>
      </w:pPr>
      <w:r>
        <w:rPr>
          <w:b/>
          <w:bCs/>
          <w:sz w:val="26"/>
          <w:szCs w:val="26"/>
          <w:rtl/>
        </w:rPr>
        <w:t>6. رتّب أجزاء الفقرة: اكتب رقم الجملة المناسبة لكلّ جزء. (١) لذلك أنصح بالنوم مبكّرًا. (٢) أعتقد أنّ النوم المبكّر مهمّ للطالب. (٣) فالنوم الكافي يقوّي التركيز في الصفّ.</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الجزء</w:t>
            </w:r>
          </w:p>
        </w:tc>
        <w:tc>
          <w:tcPr>
            <w:tcW w:type="dxa" w:w="4989"/>
            <w:shd w:val="clear" w:color="auto" w:fill="1e3a8a"/>
          </w:tcPr>
          <w:p>
            <w:pPr>
              <w:bidi/>
              <w:spacing w:before="0" w:after="40"/>
              <w:jc w:val="both"/>
            </w:pPr>
            <w:r>
              <w:rPr>
                <w:b/>
                <w:bCs/>
                <w:color w:val="FFFFFF"/>
                <w:rtl/>
              </w:rPr>
              <w:t>رقم الجملة</w:t>
            </w:r>
          </w:p>
        </w:tc>
      </w:tr>
      <w:tr>
        <w:tc>
          <w:tcPr>
            <w:tcW w:type="dxa" w:w="4989"/>
          </w:tcPr>
          <w:p>
            <w:pPr>
              <w:bidi/>
              <w:spacing w:before="0" w:after="40"/>
              <w:jc w:val="both"/>
            </w:pPr>
            <w:r>
              <w:rPr>
                <w:rtl/>
              </w:rPr>
              <w:t>الأطروحة</w:t>
            </w:r>
          </w:p>
        </w:tc>
        <w:tc>
          <w:tcPr>
            <w:tcW w:type="dxa" w:w="4989"/>
          </w:tcPr>
          <w:p>
            <w:pPr>
              <w:bidi/>
              <w:spacing w:before="0" w:after="40"/>
              <w:jc w:val="both"/>
            </w:pPr>
            <w:r>
              <w:rPr>
                <w:rtl/>
              </w:rPr>
            </w:r>
          </w:p>
        </w:tc>
      </w:tr>
      <w:tr>
        <w:tc>
          <w:tcPr>
            <w:tcW w:type="dxa" w:w="4989"/>
          </w:tcPr>
          <w:p>
            <w:pPr>
              <w:bidi/>
              <w:spacing w:before="0" w:after="40"/>
              <w:jc w:val="both"/>
            </w:pPr>
            <w:r>
              <w:rPr>
                <w:rtl/>
              </w:rPr>
              <w:t>الحجّة</w:t>
            </w:r>
          </w:p>
        </w:tc>
        <w:tc>
          <w:tcPr>
            <w:tcW w:type="dxa" w:w="4989"/>
          </w:tcPr>
          <w:p>
            <w:pPr>
              <w:bidi/>
              <w:spacing w:before="0" w:after="40"/>
              <w:jc w:val="both"/>
            </w:pPr>
            <w:r>
              <w:rPr>
                <w:rtl/>
              </w:rPr>
            </w:r>
          </w:p>
        </w:tc>
      </w:tr>
      <w:tr>
        <w:tc>
          <w:tcPr>
            <w:tcW w:type="dxa" w:w="4989"/>
          </w:tcPr>
          <w:p>
            <w:pPr>
              <w:bidi/>
              <w:spacing w:before="0" w:after="40"/>
              <w:jc w:val="both"/>
            </w:pPr>
            <w:r>
              <w:rPr>
                <w:rtl/>
              </w:rPr>
              <w:t>الخاتمة</w:t>
            </w:r>
          </w:p>
        </w:tc>
        <w:tc>
          <w:tcPr>
            <w:tcW w:type="dxa" w:w="4989"/>
          </w:tcPr>
          <w:p>
            <w:pPr>
              <w:bidi/>
              <w:spacing w:before="0" w:after="40"/>
              <w:jc w:val="both"/>
            </w:pPr>
            <w:r>
              <w:rPr>
                <w:rtl/>
              </w:rPr>
            </w:r>
          </w:p>
        </w:tc>
      </w:tr>
    </w:tbl>
    <w:p>
      <w:pPr>
        <w:bidi/>
        <w:spacing w:before="0" w:after="40"/>
        <w:jc w:val="both"/>
      </w:pPr>
    </w:p>
    <w:p>
      <w:pPr>
        <w:bidi/>
        <w:spacing w:before="120" w:after="40"/>
        <w:jc w:val="center"/>
      </w:pPr>
      <w:r>
        <w:rPr>
          <w:rFonts w:ascii="Tahoma" w:hAnsi="Tahoma" w:cs="Tahoma"/>
          <w:b/>
          <w:bCs/>
          <w:color w:val="1E3A8A"/>
          <w:sz w:val="30"/>
          <w:szCs w:val="30"/>
          <w:rtl/>
        </w:rPr>
        <w:t>لنُطفئ الشاشات ساعة</w:t>
      </w:r>
    </w:p>
    <w:p>
      <w:pPr>
        <w:bidi/>
        <w:spacing w:before="0" w:after="80"/>
        <w:jc w:val="both"/>
      </w:pPr>
      <w:r>
        <w:rPr>
          <w:rtl/>
        </w:rPr>
        <w:t>في كثير من البيوت تبقى الشاشات مضاءة من الصباح حتّى المساء. وأنا أرى أنّ على كلّ عائلة أن تخصّص ساعة يوميًّا بلا شاشات.</w:t>
      </w:r>
    </w:p>
    <w:p>
      <w:pPr>
        <w:bidi/>
        <w:spacing w:before="0" w:after="80"/>
        <w:jc w:val="both"/>
      </w:pPr>
      <w:r>
        <w:rPr>
          <w:rtl/>
        </w:rPr>
        <w:t>فالجلوس الطويل أمام الشاشة يُتعب العينين ويقلّل الحركة. وتقول طبيبة العيون في عيادة البلدة إنّ النظر إلى الشاشة أكثر من ساعتين متواصلتين يسبّب جفاف العين. كما أنّ ساعة بلا شاشات تمنح أفراد العائلة فرصة للحديث واللعب معًا.</w:t>
      </w:r>
    </w:p>
    <w:p>
      <w:pPr>
        <w:bidi/>
        <w:spacing w:before="0" w:after="80"/>
        <w:jc w:val="both"/>
      </w:pPr>
      <w:r>
        <w:rPr>
          <w:rtl/>
        </w:rPr>
        <w:t>قد يقول قائل إنّ الشاشات مفيدة للتعلّم. هذا صحيح، ولكنّ ساعة واحدة من الراحة لن تمنع أحدًا من التعلّم، بل ستجعله أنشط.</w:t>
      </w:r>
    </w:p>
    <w:p>
      <w:pPr>
        <w:bidi/>
        <w:spacing w:before="0" w:after="80"/>
        <w:jc w:val="both"/>
      </w:pPr>
      <w:r>
        <w:rPr>
          <w:rtl/>
        </w:rPr>
        <w:t>فلنجرّب ساعة العائلة هذا الأسبوع، ولنرَ الفرق بأنفسنا.</w:t>
      </w:r>
    </w:p>
    <w:p>
      <w:pPr>
        <w:bidi/>
        <w:spacing w:before="160" w:after="60"/>
        <w:jc w:val="both"/>
      </w:pPr>
      <w:r>
        <w:rPr>
          <w:b/>
          <w:bCs/>
          <w:sz w:val="26"/>
          <w:szCs w:val="26"/>
          <w:rtl/>
        </w:rPr>
        <w:t>7. اعتمادًا على النصّ «لنُطفئ الشاشات ساعة»، أكمل.</w:t>
      </w:r>
    </w:p>
    <w:p>
      <w:pPr>
        <w:bidi/>
        <w:spacing w:before="0" w:after="60"/>
        <w:jc w:val="both"/>
      </w:pPr>
      <w:r>
        <w:rPr>
          <w:rtl/>
        </w:rPr>
        <w:t>أ. أطروحة الكاتب: على كلّ عائلة أن تخصّص ساعة يوميًّا __________.</w:t>
      </w:r>
    </w:p>
    <w:p>
      <w:pPr>
        <w:bidi/>
        <w:spacing w:before="0" w:after="60"/>
        <w:jc w:val="both"/>
      </w:pPr>
      <w:r>
        <w:rPr>
          <w:rtl/>
        </w:rPr>
        <w:t>ب. الخبيرة التي ذُكرت في النصّ: طبيبة __________.</w:t>
      </w:r>
    </w:p>
    <w:p>
      <w:pPr>
        <w:bidi/>
        <w:spacing w:before="0" w:after="60"/>
        <w:jc w:val="both"/>
      </w:pPr>
      <w:r>
        <w:rPr>
          <w:rtl/>
        </w:rPr>
        <w:t>ج. الرأي المعارض: الشاشات مفيدة __________.</w:t>
      </w:r>
    </w:p>
    <w:p>
      <w:pPr>
        <w:bidi/>
        <w:spacing w:before="160" w:after="60"/>
        <w:jc w:val="both"/>
      </w:pPr>
      <w:r>
        <w:rPr>
          <w:b/>
          <w:bCs/>
          <w:sz w:val="26"/>
          <w:szCs w:val="26"/>
          <w:rtl/>
        </w:rPr>
        <w:t>8. اعتمادًا على النصّ، اختر الإجابة الصحيحة.</w:t>
      </w:r>
    </w:p>
    <w:p>
      <w:pPr>
        <w:bidi/>
        <w:spacing w:before="0" w:after="20"/>
        <w:jc w:val="both"/>
      </w:pPr>
      <w:r>
        <w:rPr>
          <w:rtl/>
        </w:rPr>
        <w:t>أ. «تقول طبيبة العيون إنّ النظر إلى الشاشة أكثر من ساعتين يسبّب جفاف العين.» هذه حجّة من نوع:</w:t>
      </w:r>
    </w:p>
    <w:p>
      <w:pPr>
        <w:bidi/>
        <w:spacing w:before="0" w:after="80"/>
        <w:jc w:val="both"/>
      </w:pPr>
      <w:r>
        <w:rPr>
          <w:rtl/>
        </w:rPr>
        <w:t xml:space="preserve">   ○ رأي خبير      ○ مقارنة      ○ إحصائيّة</w:t>
      </w:r>
    </w:p>
    <w:p>
      <w:pPr>
        <w:bidi/>
        <w:spacing w:before="0" w:after="20"/>
        <w:jc w:val="both"/>
      </w:pPr>
      <w:r>
        <w:rPr>
          <w:rtl/>
        </w:rPr>
        <w:t>ب. معنى «متواصلتين» في النصّ:</w:t>
      </w:r>
    </w:p>
    <w:p>
      <w:pPr>
        <w:bidi/>
        <w:spacing w:before="0" w:after="80"/>
        <w:jc w:val="both"/>
      </w:pPr>
      <w:r>
        <w:rPr>
          <w:rtl/>
        </w:rPr>
        <w:t xml:space="preserve">   ○ متقطّعتين      ○ دون توقّف      ○ قصيرتين</w:t>
      </w:r>
    </w:p>
    <w:p>
      <w:pPr>
        <w:bidi/>
        <w:spacing w:before="160" w:after="60"/>
        <w:jc w:val="both"/>
      </w:pPr>
      <w:r>
        <w:rPr>
          <w:b/>
          <w:bCs/>
          <w:sz w:val="26"/>
          <w:szCs w:val="26"/>
          <w:rtl/>
        </w:rPr>
        <w:t>9. ما الحجّة التي أقنعتك أكثر في النصّ؟ ولماذا؟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اكتب ردًّا على الرأي المعارض الآتي: «الواجبات البيتيّة لا فائدة منها».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أكمل كلّ جملة بحجّة مناسبة من نوع مطلوب.</w:t>
      </w:r>
    </w:p>
    <w:p>
      <w:pPr>
        <w:bidi/>
        <w:spacing w:before="0" w:after="60"/>
        <w:jc w:val="both"/>
      </w:pPr>
      <w:r>
        <w:rPr>
          <w:rtl/>
        </w:rPr>
        <w:t>أ. أؤيّد إقامة ملعب في الحيّ. (إحصائيّة) __________</w:t>
      </w:r>
    </w:p>
    <w:p>
      <w:pPr>
        <w:bidi/>
        <w:spacing w:before="0" w:after="60"/>
        <w:jc w:val="both"/>
      </w:pPr>
      <w:r>
        <w:rPr>
          <w:rtl/>
        </w:rPr>
        <w:t>ب. أؤيّد زراعة الأشجار في الشوارع. (رأي خبير) __________</w:t>
      </w:r>
    </w:p>
    <w:p>
      <w:pPr>
        <w:bidi/>
        <w:spacing w:before="160" w:after="60"/>
        <w:jc w:val="both"/>
      </w:pPr>
      <w:r>
        <w:rPr>
          <w:b/>
          <w:bCs/>
          <w:sz w:val="26"/>
          <w:szCs w:val="26"/>
          <w:rtl/>
        </w:rPr>
        <w:t>12. اكتب فقرة حجاجيّة (4 أسطر) بعنوان «الرحلة المدرسيّة مهمّة للتعلّم»: أطروحة، وحجّتان من نوعين مختلفين، وخاتمة.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اللغة العربيّة · الصف السادس   |   الفصل 2</w:t>
      </w:r>
    </w:p>
    <w:p>
      <w:pPr>
        <w:bidi/>
        <w:spacing w:before="0" w:after="120"/>
        <w:jc w:val="both"/>
      </w:pPr>
      <w:r>
        <w:rPr>
          <w:rFonts w:ascii="Tahoma" w:hAnsi="Tahoma" w:cs="Tahoma"/>
          <w:b/>
          <w:bCs/>
          <w:color w:val="1E3A8A"/>
          <w:sz w:val="44"/>
          <w:szCs w:val="44"/>
          <w:rtl/>
        </w:rPr>
        <w:t>الفصل 2: كان وأخواتها</w:t>
      </w:r>
    </w:p>
    <w:p>
      <w:pPr>
        <w:bidi/>
        <w:spacing w:before="0" w:after="80"/>
        <w:jc w:val="center"/>
      </w:pPr>
      <w:r>
        <w:drawing>
          <wp:inline xmlns:a="http://schemas.openxmlformats.org/drawingml/2006/main" xmlns:pic="http://schemas.openxmlformats.org/drawingml/2006/picture">
            <wp:extent cx="3240000" cy="2160000"/>
            <wp:docPr id="3" name="Picture 3"/>
            <wp:cNvGraphicFramePr>
              <a:graphicFrameLocks noChangeAspect="1"/>
            </wp:cNvGraphicFramePr>
            <a:graphic>
              <a:graphicData uri="http://schemas.openxmlformats.org/drawingml/2006/picture">
                <pic:pic>
                  <pic:nvPicPr>
                    <pic:cNvPr id="0" name="arabic_g6_t02.jpg"/>
                    <pic:cNvPicPr/>
                  </pic:nvPicPr>
                  <pic:blipFill>
                    <a:blip r:embed="rId12"/>
                    <a:stretch>
                      <a:fillRect/>
                    </a:stretch>
                  </pic:blipFill>
                  <pic:spPr>
                    <a:xfrm>
                      <a:off x="0" y="0"/>
                      <a:ext cx="3240000" cy="2160000"/>
                    </a:xfrm>
                    <a:prstGeom prst="rect"/>
                  </pic:spPr>
                </pic:pic>
              </a:graphicData>
            </a:graphic>
          </wp:inline>
        </w:drawing>
      </w:r>
    </w:p>
    <w:p>
      <w:pPr>
        <w:bidi/>
        <w:spacing w:before="120" w:after="40"/>
        <w:jc w:val="both"/>
      </w:pPr>
      <w:r>
        <w:rPr>
          <w:rFonts w:ascii="Tahoma" w:hAnsi="Tahoma" w:cs="Tahoma"/>
          <w:b/>
          <w:bCs/>
          <w:color w:val="1E3A8A"/>
          <w:sz w:val="28"/>
          <w:szCs w:val="28"/>
          <w:rtl/>
        </w:rPr>
        <w:t>◆ عمل كان وأخواتها</w:t>
      </w:r>
    </w:p>
    <w:p>
      <w:pPr>
        <w:bidi/>
        <w:spacing w:before="0" w:after="40"/>
        <w:jc w:val="both"/>
      </w:pPr>
      <w:r>
        <w:rPr>
          <w:rtl/>
        </w:rPr>
        <w:t>تدخل على المبتدأ والخبر: ترفع الأوّل ويسمّى اسمها، وتنصب الثاني ويسمّى خبرها.</w:t>
      </w:r>
    </w:p>
    <w:p>
      <w:pPr>
        <w:bidi/>
        <w:spacing w:before="0" w:after="120"/>
        <w:jc w:val="both"/>
      </w:pPr>
      <w:r>
        <w:rPr>
          <w:color w:val="334055"/>
          <w:sz w:val="24"/>
          <w:szCs w:val="24"/>
          <w:rtl/>
        </w:rPr>
        <w:t>مثال: السماءُ صافيةٌ. · أمست السماءُ صافيةً.</w:t>
      </w:r>
    </w:p>
    <w:p>
      <w:pPr>
        <w:bidi/>
        <w:spacing w:before="120" w:after="40"/>
        <w:jc w:val="both"/>
      </w:pPr>
      <w:r>
        <w:rPr>
          <w:rFonts w:ascii="Tahoma" w:hAnsi="Tahoma" w:cs="Tahoma"/>
          <w:b/>
          <w:bCs/>
          <w:color w:val="1E3A8A"/>
          <w:sz w:val="28"/>
          <w:szCs w:val="28"/>
          <w:rtl/>
        </w:rPr>
        <w:t>◆ الأخوات ومعانيها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الفعل</w:t>
            </w:r>
          </w:p>
        </w:tc>
        <w:tc>
          <w:tcPr>
            <w:tcW w:type="dxa" w:w="3326"/>
            <w:shd w:val="clear" w:color="auto" w:fill="1e3a8a"/>
          </w:tcPr>
          <w:p>
            <w:pPr>
              <w:bidi/>
              <w:spacing w:before="0" w:after="40"/>
              <w:jc w:val="both"/>
            </w:pPr>
            <w:r>
              <w:rPr>
                <w:b/>
                <w:bCs/>
                <w:color w:val="FFFFFF"/>
                <w:rtl/>
              </w:rPr>
              <w:t>معناه</w:t>
            </w:r>
          </w:p>
        </w:tc>
        <w:tc>
          <w:tcPr>
            <w:tcW w:type="dxa" w:w="3326"/>
            <w:shd w:val="clear" w:color="auto" w:fill="1e3a8a"/>
          </w:tcPr>
          <w:p>
            <w:pPr>
              <w:bidi/>
              <w:spacing w:before="0" w:after="40"/>
              <w:jc w:val="both"/>
            </w:pPr>
            <w:r>
              <w:rPr>
                <w:b/>
                <w:bCs/>
                <w:color w:val="FFFFFF"/>
                <w:rtl/>
              </w:rPr>
              <w:t>مثال</w:t>
            </w:r>
          </w:p>
        </w:tc>
      </w:tr>
      <w:tr>
        <w:tc>
          <w:tcPr>
            <w:tcW w:type="dxa" w:w="3326"/>
          </w:tcPr>
          <w:p>
            <w:pPr>
              <w:bidi/>
              <w:spacing w:before="0" w:after="40"/>
              <w:jc w:val="both"/>
            </w:pPr>
            <w:r>
              <w:rPr>
                <w:rtl/>
              </w:rPr>
              <w:t>كان</w:t>
            </w:r>
          </w:p>
        </w:tc>
        <w:tc>
          <w:tcPr>
            <w:tcW w:type="dxa" w:w="3326"/>
          </w:tcPr>
          <w:p>
            <w:pPr>
              <w:bidi/>
              <w:spacing w:before="0" w:after="40"/>
              <w:jc w:val="both"/>
            </w:pPr>
            <w:r>
              <w:rPr>
                <w:rtl/>
              </w:rPr>
              <w:t>حدث في الماضي</w:t>
            </w:r>
          </w:p>
        </w:tc>
        <w:tc>
          <w:tcPr>
            <w:tcW w:type="dxa" w:w="3326"/>
          </w:tcPr>
          <w:p>
            <w:pPr>
              <w:bidi/>
              <w:spacing w:before="0" w:after="40"/>
              <w:jc w:val="both"/>
            </w:pPr>
            <w:r>
              <w:rPr>
                <w:rtl/>
              </w:rPr>
              <w:t>كان الصفُّ هادئًا.</w:t>
            </w:r>
          </w:p>
        </w:tc>
      </w:tr>
      <w:tr>
        <w:tc>
          <w:tcPr>
            <w:tcW w:type="dxa" w:w="3326"/>
          </w:tcPr>
          <w:p>
            <w:pPr>
              <w:bidi/>
              <w:spacing w:before="0" w:after="40"/>
              <w:jc w:val="both"/>
            </w:pPr>
            <w:r>
              <w:rPr>
                <w:rtl/>
              </w:rPr>
              <w:t>أصبح</w:t>
            </w:r>
          </w:p>
        </w:tc>
        <w:tc>
          <w:tcPr>
            <w:tcW w:type="dxa" w:w="3326"/>
          </w:tcPr>
          <w:p>
            <w:pPr>
              <w:bidi/>
              <w:spacing w:before="0" w:after="40"/>
              <w:jc w:val="both"/>
            </w:pPr>
            <w:r>
              <w:rPr>
                <w:rtl/>
              </w:rPr>
              <w:t>في الصباح أو التحوّل</w:t>
            </w:r>
          </w:p>
        </w:tc>
        <w:tc>
          <w:tcPr>
            <w:tcW w:type="dxa" w:w="3326"/>
          </w:tcPr>
          <w:p>
            <w:pPr>
              <w:bidi/>
              <w:spacing w:before="0" w:after="40"/>
              <w:jc w:val="both"/>
            </w:pPr>
            <w:r>
              <w:rPr>
                <w:rtl/>
              </w:rPr>
              <w:t>أصبح الشارعُ مزدحمًا.</w:t>
            </w:r>
          </w:p>
        </w:tc>
      </w:tr>
      <w:tr>
        <w:tc>
          <w:tcPr>
            <w:tcW w:type="dxa" w:w="3326"/>
          </w:tcPr>
          <w:p>
            <w:pPr>
              <w:bidi/>
              <w:spacing w:before="0" w:after="40"/>
              <w:jc w:val="both"/>
            </w:pPr>
            <w:r>
              <w:rPr>
                <w:rtl/>
              </w:rPr>
              <w:t>أمسى</w:t>
            </w:r>
          </w:p>
        </w:tc>
        <w:tc>
          <w:tcPr>
            <w:tcW w:type="dxa" w:w="3326"/>
          </w:tcPr>
          <w:p>
            <w:pPr>
              <w:bidi/>
              <w:spacing w:before="0" w:after="40"/>
              <w:jc w:val="both"/>
            </w:pPr>
            <w:r>
              <w:rPr>
                <w:rtl/>
              </w:rPr>
              <w:t>في المساء</w:t>
            </w:r>
          </w:p>
        </w:tc>
        <w:tc>
          <w:tcPr>
            <w:tcW w:type="dxa" w:w="3326"/>
          </w:tcPr>
          <w:p>
            <w:pPr>
              <w:bidi/>
              <w:spacing w:before="0" w:after="40"/>
              <w:jc w:val="both"/>
            </w:pPr>
            <w:r>
              <w:rPr>
                <w:rtl/>
              </w:rPr>
              <w:t>أمسى الجوُّ باردًا.</w:t>
            </w:r>
          </w:p>
        </w:tc>
      </w:tr>
      <w:tr>
        <w:tc>
          <w:tcPr>
            <w:tcW w:type="dxa" w:w="3326"/>
          </w:tcPr>
          <w:p>
            <w:pPr>
              <w:bidi/>
              <w:spacing w:before="0" w:after="40"/>
              <w:jc w:val="both"/>
            </w:pPr>
            <w:r>
              <w:rPr>
                <w:rtl/>
              </w:rPr>
              <w:t>ظلّ</w:t>
            </w:r>
          </w:p>
        </w:tc>
        <w:tc>
          <w:tcPr>
            <w:tcW w:type="dxa" w:w="3326"/>
          </w:tcPr>
          <w:p>
            <w:pPr>
              <w:bidi/>
              <w:spacing w:before="0" w:after="40"/>
              <w:jc w:val="both"/>
            </w:pPr>
            <w:r>
              <w:rPr>
                <w:rtl/>
              </w:rPr>
              <w:t>الاستمرار نهارًا</w:t>
            </w:r>
          </w:p>
        </w:tc>
        <w:tc>
          <w:tcPr>
            <w:tcW w:type="dxa" w:w="3326"/>
          </w:tcPr>
          <w:p>
            <w:pPr>
              <w:bidi/>
              <w:spacing w:before="0" w:after="40"/>
              <w:jc w:val="both"/>
            </w:pPr>
            <w:r>
              <w:rPr>
                <w:rtl/>
              </w:rPr>
              <w:t>ظلّ الفلّاحُ نشيطًا.</w:t>
            </w:r>
          </w:p>
        </w:tc>
      </w:tr>
      <w:tr>
        <w:tc>
          <w:tcPr>
            <w:tcW w:type="dxa" w:w="3326"/>
          </w:tcPr>
          <w:p>
            <w:pPr>
              <w:bidi/>
              <w:spacing w:before="0" w:after="40"/>
              <w:jc w:val="both"/>
            </w:pPr>
            <w:r>
              <w:rPr>
                <w:rtl/>
              </w:rPr>
              <w:t>بات</w:t>
            </w:r>
          </w:p>
        </w:tc>
        <w:tc>
          <w:tcPr>
            <w:tcW w:type="dxa" w:w="3326"/>
          </w:tcPr>
          <w:p>
            <w:pPr>
              <w:bidi/>
              <w:spacing w:before="0" w:after="40"/>
              <w:jc w:val="both"/>
            </w:pPr>
            <w:r>
              <w:rPr>
                <w:rtl/>
              </w:rPr>
              <w:t>في الليل</w:t>
            </w:r>
          </w:p>
        </w:tc>
        <w:tc>
          <w:tcPr>
            <w:tcW w:type="dxa" w:w="3326"/>
          </w:tcPr>
          <w:p>
            <w:pPr>
              <w:bidi/>
              <w:spacing w:before="0" w:after="40"/>
              <w:jc w:val="both"/>
            </w:pPr>
            <w:r>
              <w:rPr>
                <w:rtl/>
              </w:rPr>
              <w:t>بات الطفلُ هادئًا.</w:t>
            </w:r>
          </w:p>
        </w:tc>
      </w:tr>
      <w:tr>
        <w:tc>
          <w:tcPr>
            <w:tcW w:type="dxa" w:w="3326"/>
          </w:tcPr>
          <w:p>
            <w:pPr>
              <w:bidi/>
              <w:spacing w:before="0" w:after="40"/>
              <w:jc w:val="both"/>
            </w:pPr>
            <w:r>
              <w:rPr>
                <w:rtl/>
              </w:rPr>
              <w:t>صار</w:t>
            </w:r>
          </w:p>
        </w:tc>
        <w:tc>
          <w:tcPr>
            <w:tcW w:type="dxa" w:w="3326"/>
          </w:tcPr>
          <w:p>
            <w:pPr>
              <w:bidi/>
              <w:spacing w:before="0" w:after="40"/>
              <w:jc w:val="both"/>
            </w:pPr>
            <w:r>
              <w:rPr>
                <w:rtl/>
              </w:rPr>
              <w:t>التحوّل</w:t>
            </w:r>
          </w:p>
        </w:tc>
        <w:tc>
          <w:tcPr>
            <w:tcW w:type="dxa" w:w="3326"/>
          </w:tcPr>
          <w:p>
            <w:pPr>
              <w:bidi/>
              <w:spacing w:before="0" w:after="40"/>
              <w:jc w:val="both"/>
            </w:pPr>
            <w:r>
              <w:rPr>
                <w:rtl/>
              </w:rPr>
              <w:t>صار العنبُ زبيبًا.</w:t>
            </w:r>
          </w:p>
        </w:tc>
      </w:tr>
      <w:tr>
        <w:tc>
          <w:tcPr>
            <w:tcW w:type="dxa" w:w="3326"/>
          </w:tcPr>
          <w:p>
            <w:pPr>
              <w:bidi/>
              <w:spacing w:before="0" w:after="40"/>
              <w:jc w:val="both"/>
            </w:pPr>
            <w:r>
              <w:rPr>
                <w:rtl/>
              </w:rPr>
              <w:t>ليس</w:t>
            </w:r>
          </w:p>
        </w:tc>
        <w:tc>
          <w:tcPr>
            <w:tcW w:type="dxa" w:w="3326"/>
          </w:tcPr>
          <w:p>
            <w:pPr>
              <w:bidi/>
              <w:spacing w:before="0" w:after="40"/>
              <w:jc w:val="both"/>
            </w:pPr>
            <w:r>
              <w:rPr>
                <w:rtl/>
              </w:rPr>
              <w:t>النفي</w:t>
            </w:r>
          </w:p>
        </w:tc>
        <w:tc>
          <w:tcPr>
            <w:tcW w:type="dxa" w:w="3326"/>
          </w:tcPr>
          <w:p>
            <w:pPr>
              <w:bidi/>
              <w:spacing w:before="0" w:after="40"/>
              <w:jc w:val="both"/>
            </w:pPr>
            <w:r>
              <w:rPr>
                <w:rtl/>
              </w:rPr>
              <w:t>ليس الامتحانُ صعبًا.</w:t>
            </w:r>
          </w:p>
        </w:tc>
      </w:tr>
      <w:tr>
        <w:tc>
          <w:tcPr>
            <w:tcW w:type="dxa" w:w="3326"/>
          </w:tcPr>
          <w:p>
            <w:pPr>
              <w:bidi/>
              <w:spacing w:before="0" w:after="40"/>
              <w:jc w:val="both"/>
            </w:pPr>
            <w:r>
              <w:rPr>
                <w:rtl/>
              </w:rPr>
              <w:t>ما زال</w:t>
            </w:r>
          </w:p>
        </w:tc>
        <w:tc>
          <w:tcPr>
            <w:tcW w:type="dxa" w:w="3326"/>
          </w:tcPr>
          <w:p>
            <w:pPr>
              <w:bidi/>
              <w:spacing w:before="0" w:after="40"/>
              <w:jc w:val="both"/>
            </w:pPr>
            <w:r>
              <w:rPr>
                <w:rtl/>
              </w:rPr>
              <w:t>الاستمرار</w:t>
            </w:r>
          </w:p>
        </w:tc>
        <w:tc>
          <w:tcPr>
            <w:tcW w:type="dxa" w:w="3326"/>
          </w:tcPr>
          <w:p>
            <w:pPr>
              <w:bidi/>
              <w:spacing w:before="0" w:after="40"/>
              <w:jc w:val="both"/>
            </w:pPr>
            <w:r>
              <w:rPr>
                <w:rtl/>
              </w:rPr>
              <w:t>ما زال الجوُّ ماطرًا.</w:t>
            </w:r>
          </w:p>
        </w:tc>
      </w:tr>
    </w:tbl>
    <w:p>
      <w:pPr>
        <w:bidi/>
        <w:spacing w:before="0" w:after="40"/>
        <w:jc w:val="both"/>
      </w:pPr>
    </w:p>
    <w:p>
      <w:pPr>
        <w:bidi/>
        <w:spacing w:before="120" w:after="40"/>
        <w:jc w:val="both"/>
      </w:pPr>
      <w:r>
        <w:rPr>
          <w:rFonts w:ascii="Tahoma" w:hAnsi="Tahoma" w:cs="Tahoma"/>
          <w:b/>
          <w:bCs/>
          <w:color w:val="1E3A8A"/>
          <w:sz w:val="28"/>
          <w:szCs w:val="28"/>
          <w:rtl/>
        </w:rPr>
        <w:t>◆ علامات نصب الخبر</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نوع الخبر</w:t>
            </w:r>
          </w:p>
        </w:tc>
        <w:tc>
          <w:tcPr>
            <w:tcW w:type="dxa" w:w="3326"/>
            <w:shd w:val="clear" w:color="auto" w:fill="1e3a8a"/>
          </w:tcPr>
          <w:p>
            <w:pPr>
              <w:bidi/>
              <w:spacing w:before="0" w:after="40"/>
              <w:jc w:val="both"/>
            </w:pPr>
            <w:r>
              <w:rPr>
                <w:b/>
                <w:bCs/>
                <w:color w:val="FFFFFF"/>
                <w:rtl/>
              </w:rPr>
              <w:t>العلامة</w:t>
            </w:r>
          </w:p>
        </w:tc>
        <w:tc>
          <w:tcPr>
            <w:tcW w:type="dxa" w:w="3326"/>
            <w:shd w:val="clear" w:color="auto" w:fill="1e3a8a"/>
          </w:tcPr>
          <w:p>
            <w:pPr>
              <w:bidi/>
              <w:spacing w:before="0" w:after="40"/>
              <w:jc w:val="both"/>
            </w:pPr>
            <w:r>
              <w:rPr>
                <w:b/>
                <w:bCs/>
                <w:color w:val="FFFFFF"/>
                <w:rtl/>
              </w:rPr>
              <w:t>مثال</w:t>
            </w:r>
          </w:p>
        </w:tc>
      </w:tr>
      <w:tr>
        <w:tc>
          <w:tcPr>
            <w:tcW w:type="dxa" w:w="3326"/>
          </w:tcPr>
          <w:p>
            <w:pPr>
              <w:bidi/>
              <w:spacing w:before="0" w:after="40"/>
              <w:jc w:val="both"/>
            </w:pPr>
            <w:r>
              <w:rPr>
                <w:rtl/>
              </w:rPr>
              <w:t>مفرد أو جمع تكسير</w:t>
            </w:r>
          </w:p>
        </w:tc>
        <w:tc>
          <w:tcPr>
            <w:tcW w:type="dxa" w:w="3326"/>
          </w:tcPr>
          <w:p>
            <w:pPr>
              <w:bidi/>
              <w:spacing w:before="0" w:after="40"/>
              <w:jc w:val="both"/>
            </w:pPr>
            <w:r>
              <w:rPr>
                <w:rtl/>
              </w:rPr>
              <w:t>الفتحة</w:t>
            </w:r>
          </w:p>
        </w:tc>
        <w:tc>
          <w:tcPr>
            <w:tcW w:type="dxa" w:w="3326"/>
          </w:tcPr>
          <w:p>
            <w:pPr>
              <w:bidi/>
              <w:spacing w:before="0" w:after="40"/>
              <w:jc w:val="both"/>
            </w:pPr>
            <w:r>
              <w:rPr>
                <w:rtl/>
              </w:rPr>
              <w:t>كان البيتُ واسعًا.</w:t>
            </w:r>
          </w:p>
        </w:tc>
      </w:tr>
      <w:tr>
        <w:tc>
          <w:tcPr>
            <w:tcW w:type="dxa" w:w="3326"/>
          </w:tcPr>
          <w:p>
            <w:pPr>
              <w:bidi/>
              <w:spacing w:before="0" w:after="40"/>
              <w:jc w:val="both"/>
            </w:pPr>
            <w:r>
              <w:rPr>
                <w:rtl/>
              </w:rPr>
              <w:t>مثنًّى</w:t>
            </w:r>
          </w:p>
        </w:tc>
        <w:tc>
          <w:tcPr>
            <w:tcW w:type="dxa" w:w="3326"/>
          </w:tcPr>
          <w:p>
            <w:pPr>
              <w:bidi/>
              <w:spacing w:before="0" w:after="40"/>
              <w:jc w:val="both"/>
            </w:pPr>
            <w:r>
              <w:rPr>
                <w:rtl/>
              </w:rPr>
              <w:t>الياء</w:t>
            </w:r>
          </w:p>
        </w:tc>
        <w:tc>
          <w:tcPr>
            <w:tcW w:type="dxa" w:w="3326"/>
          </w:tcPr>
          <w:p>
            <w:pPr>
              <w:bidi/>
              <w:spacing w:before="0" w:after="40"/>
              <w:jc w:val="both"/>
            </w:pPr>
            <w:r>
              <w:rPr>
                <w:rtl/>
              </w:rPr>
              <w:t>كان الفريقان قويَّيْن.</w:t>
            </w:r>
          </w:p>
        </w:tc>
      </w:tr>
      <w:tr>
        <w:tc>
          <w:tcPr>
            <w:tcW w:type="dxa" w:w="3326"/>
          </w:tcPr>
          <w:p>
            <w:pPr>
              <w:bidi/>
              <w:spacing w:before="0" w:after="40"/>
              <w:jc w:val="both"/>
            </w:pPr>
            <w:r>
              <w:rPr>
                <w:rtl/>
              </w:rPr>
              <w:t>جمع مذكّر سالم</w:t>
            </w:r>
          </w:p>
        </w:tc>
        <w:tc>
          <w:tcPr>
            <w:tcW w:type="dxa" w:w="3326"/>
          </w:tcPr>
          <w:p>
            <w:pPr>
              <w:bidi/>
              <w:spacing w:before="0" w:after="40"/>
              <w:jc w:val="both"/>
            </w:pPr>
            <w:r>
              <w:rPr>
                <w:rtl/>
              </w:rPr>
              <w:t>الياء</w:t>
            </w:r>
          </w:p>
        </w:tc>
        <w:tc>
          <w:tcPr>
            <w:tcW w:type="dxa" w:w="3326"/>
          </w:tcPr>
          <w:p>
            <w:pPr>
              <w:bidi/>
              <w:spacing w:before="0" w:after="40"/>
              <w:jc w:val="both"/>
            </w:pPr>
            <w:r>
              <w:rPr>
                <w:rtl/>
              </w:rPr>
              <w:t>ما زال اللاعبون متحمّسين.</w:t>
            </w:r>
          </w:p>
        </w:tc>
      </w:tr>
      <w:tr>
        <w:tc>
          <w:tcPr>
            <w:tcW w:type="dxa" w:w="3326"/>
          </w:tcPr>
          <w:p>
            <w:pPr>
              <w:bidi/>
              <w:spacing w:before="0" w:after="40"/>
              <w:jc w:val="both"/>
            </w:pPr>
            <w:r>
              <w:rPr>
                <w:rtl/>
              </w:rPr>
              <w:t>جمع مؤنّث سالم</w:t>
            </w:r>
          </w:p>
        </w:tc>
        <w:tc>
          <w:tcPr>
            <w:tcW w:type="dxa" w:w="3326"/>
          </w:tcPr>
          <w:p>
            <w:pPr>
              <w:bidi/>
              <w:spacing w:before="0" w:after="40"/>
              <w:jc w:val="both"/>
            </w:pPr>
            <w:r>
              <w:rPr>
                <w:rtl/>
              </w:rPr>
              <w:t>الكسرة</w:t>
            </w:r>
          </w:p>
        </w:tc>
        <w:tc>
          <w:tcPr>
            <w:tcW w:type="dxa" w:w="3326"/>
          </w:tcPr>
          <w:p>
            <w:pPr>
              <w:bidi/>
              <w:spacing w:before="0" w:after="40"/>
              <w:jc w:val="both"/>
            </w:pPr>
            <w:r>
              <w:rPr>
                <w:rtl/>
              </w:rPr>
              <w:t>صارت المعلّماتُ مسروراتٍ.</w:t>
            </w:r>
          </w:p>
        </w:tc>
      </w:tr>
    </w:tbl>
    <w:p>
      <w:pPr>
        <w:bidi/>
        <w:spacing w:before="0" w:after="40"/>
        <w:jc w:val="both"/>
      </w:pPr>
    </w:p>
    <w:p>
      <w:pPr>
        <w:bidi/>
        <w:spacing w:before="160" w:after="60"/>
        <w:jc w:val="both"/>
      </w:pPr>
      <w:r>
        <w:rPr>
          <w:b/>
          <w:bCs/>
          <w:sz w:val="26"/>
          <w:szCs w:val="26"/>
          <w:rtl/>
        </w:rPr>
        <w:t>1. أكمل بفعل ناقص مناسب للمعنى المطلوب.</w:t>
      </w:r>
    </w:p>
    <w:p>
      <w:pPr>
        <w:bidi/>
        <w:spacing w:before="0" w:after="80"/>
        <w:jc w:val="both"/>
      </w:pPr>
      <w:r>
        <w:rPr>
          <w:color w:val="1E3A8A"/>
          <w:sz w:val="24"/>
          <w:szCs w:val="24"/>
          <w:rtl/>
        </w:rPr>
        <w:t>بنك الكلمات: أصبح  |  أمسى  |  بات  |  صار  |  ليس</w:t>
      </w:r>
    </w:p>
    <w:p>
      <w:pPr>
        <w:bidi/>
        <w:spacing w:before="0" w:after="60"/>
        <w:jc w:val="both"/>
      </w:pPr>
      <w:r>
        <w:rPr>
          <w:rtl/>
        </w:rPr>
        <w:t>أ. __________ الجوُّ باردًا في المساء.</w:t>
      </w:r>
    </w:p>
    <w:p>
      <w:pPr>
        <w:bidi/>
        <w:spacing w:before="0" w:after="60"/>
        <w:jc w:val="both"/>
      </w:pPr>
      <w:r>
        <w:rPr>
          <w:rtl/>
        </w:rPr>
        <w:t>ب. __________ الحارسُ ساهرًا طوال الليل.</w:t>
      </w:r>
    </w:p>
    <w:p>
      <w:pPr>
        <w:bidi/>
        <w:spacing w:before="0" w:after="60"/>
        <w:jc w:val="both"/>
      </w:pPr>
      <w:r>
        <w:rPr>
          <w:rtl/>
        </w:rPr>
        <w:t>ج. __________ الصغيرُ شابًّا قويًّا.</w:t>
      </w:r>
    </w:p>
    <w:p>
      <w:pPr>
        <w:bidi/>
        <w:spacing w:before="0" w:after="60"/>
        <w:jc w:val="both"/>
      </w:pPr>
      <w:r>
        <w:rPr>
          <w:rtl/>
        </w:rPr>
        <w:t>د. __________ الطقسُ صافيًا في الصباح.</w:t>
      </w:r>
    </w:p>
    <w:p>
      <w:pPr>
        <w:bidi/>
        <w:spacing w:before="0" w:after="60"/>
        <w:jc w:val="both"/>
      </w:pPr>
      <w:r>
        <w:rPr>
          <w:rtl/>
        </w:rPr>
        <w:t>هـ. __________ السؤالُ صعبًا، بل هو سهل.</w:t>
      </w:r>
    </w:p>
    <w:p>
      <w:pPr>
        <w:bidi/>
        <w:spacing w:before="160" w:after="60"/>
        <w:jc w:val="both"/>
      </w:pPr>
      <w:r>
        <w:rPr>
          <w:b/>
          <w:bCs/>
          <w:sz w:val="26"/>
          <w:szCs w:val="26"/>
          <w:rtl/>
        </w:rPr>
        <w:t>2. أدخل «كان» على الجمل الآتية.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الجملة الاسميّة</w:t>
            </w:r>
          </w:p>
        </w:tc>
        <w:tc>
          <w:tcPr>
            <w:tcW w:type="dxa" w:w="4989"/>
            <w:shd w:val="clear" w:color="auto" w:fill="1e3a8a"/>
          </w:tcPr>
          <w:p>
            <w:pPr>
              <w:bidi/>
              <w:spacing w:before="0" w:after="40"/>
              <w:jc w:val="both"/>
            </w:pPr>
            <w:r>
              <w:rPr>
                <w:b/>
                <w:bCs/>
                <w:color w:val="FFFFFF"/>
                <w:rtl/>
              </w:rPr>
              <w:t>بعد دخول كان</w:t>
            </w:r>
          </w:p>
        </w:tc>
      </w:tr>
      <w:tr>
        <w:tc>
          <w:tcPr>
            <w:tcW w:type="dxa" w:w="4989"/>
          </w:tcPr>
          <w:p>
            <w:pPr>
              <w:bidi/>
              <w:spacing w:before="0" w:after="40"/>
              <w:jc w:val="both"/>
            </w:pPr>
            <w:r>
              <w:rPr>
                <w:rtl/>
              </w:rPr>
              <w:t>البستانُ واسعٌ.</w:t>
            </w:r>
          </w:p>
        </w:tc>
        <w:tc>
          <w:tcPr>
            <w:tcW w:type="dxa" w:w="4989"/>
          </w:tcPr>
          <w:p>
            <w:pPr>
              <w:bidi/>
              <w:spacing w:before="0" w:after="40"/>
              <w:jc w:val="both"/>
            </w:pPr>
            <w:r>
              <w:rPr>
                <w:rtl/>
              </w:rPr>
            </w:r>
          </w:p>
        </w:tc>
      </w:tr>
      <w:tr>
        <w:tc>
          <w:tcPr>
            <w:tcW w:type="dxa" w:w="4989"/>
          </w:tcPr>
          <w:p>
            <w:pPr>
              <w:bidi/>
              <w:spacing w:before="0" w:after="40"/>
              <w:jc w:val="both"/>
            </w:pPr>
            <w:r>
              <w:rPr>
                <w:rtl/>
              </w:rPr>
              <w:t>الفلّاحون نشيطون.</w:t>
            </w:r>
          </w:p>
        </w:tc>
        <w:tc>
          <w:tcPr>
            <w:tcW w:type="dxa" w:w="4989"/>
          </w:tcPr>
          <w:p>
            <w:pPr>
              <w:bidi/>
              <w:spacing w:before="0" w:after="40"/>
              <w:jc w:val="both"/>
            </w:pPr>
            <w:r>
              <w:rPr>
                <w:rtl/>
              </w:rPr>
            </w:r>
          </w:p>
        </w:tc>
      </w:tr>
      <w:tr>
        <w:tc>
          <w:tcPr>
            <w:tcW w:type="dxa" w:w="4989"/>
          </w:tcPr>
          <w:p>
            <w:pPr>
              <w:bidi/>
              <w:spacing w:before="0" w:after="40"/>
              <w:jc w:val="both"/>
            </w:pPr>
            <w:r>
              <w:rPr>
                <w:rtl/>
              </w:rPr>
              <w:t>البنتان فرحتان.</w:t>
            </w:r>
          </w:p>
        </w:tc>
        <w:tc>
          <w:tcPr>
            <w:tcW w:type="dxa" w:w="4989"/>
          </w:tcPr>
          <w:p>
            <w:pPr>
              <w:bidi/>
              <w:spacing w:before="0" w:after="40"/>
              <w:jc w:val="both"/>
            </w:pPr>
            <w:r>
              <w:rPr>
                <w:rtl/>
              </w:rPr>
            </w:r>
          </w:p>
        </w:tc>
      </w:tr>
      <w:tr>
        <w:tc>
          <w:tcPr>
            <w:tcW w:type="dxa" w:w="4989"/>
          </w:tcPr>
          <w:p>
            <w:pPr>
              <w:bidi/>
              <w:spacing w:before="0" w:after="40"/>
              <w:jc w:val="both"/>
            </w:pPr>
            <w:r>
              <w:rPr>
                <w:rtl/>
              </w:rPr>
              <w:t>المعلّماتُ حاضراتٌ.</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3. اكتب نوع الخبر وعلامة نصبه.</w:t>
      </w:r>
    </w:p>
    <w:p>
      <w:pPr>
        <w:bidi/>
        <w:spacing w:before="0" w:after="100"/>
        <w:jc w:val="both"/>
      </w:pPr>
      <w:r>
        <w:rPr>
          <w:rtl/>
        </w:rPr>
        <w:t>أ. كان الطقسُ معتدلًا.</w:t>
      </w:r>
    </w:p>
    <w:p>
      <w:pPr>
        <w:bidi/>
        <w:spacing w:before="0" w:after="100"/>
        <w:jc w:val="both"/>
      </w:pPr>
      <w:r>
        <w:rPr>
          <w:rtl/>
        </w:rPr>
        <w:t>ب. أصبح الطبيبان مستعدَّيْن.</w:t>
      </w:r>
    </w:p>
    <w:p>
      <w:pPr>
        <w:bidi/>
        <w:spacing w:before="0" w:after="100"/>
        <w:jc w:val="both"/>
      </w:pPr>
      <w:r>
        <w:rPr>
          <w:rtl/>
        </w:rPr>
        <w:t>ج. ظلّ المتسابقون صامدين.</w:t>
      </w:r>
    </w:p>
    <w:p>
      <w:pPr>
        <w:bidi/>
        <w:spacing w:before="0" w:after="100"/>
        <w:jc w:val="both"/>
      </w:pPr>
      <w:r>
        <w:rPr>
          <w:rtl/>
        </w:rPr>
        <w:t>د. صارت الفتياتُ قائداتٍ.</w:t>
      </w:r>
    </w:p>
    <w:p>
      <w:pPr>
        <w:bidi/>
        <w:spacing w:before="160" w:after="60"/>
        <w:jc w:val="both"/>
      </w:pPr>
      <w:r>
        <w:rPr>
          <w:b/>
          <w:bCs/>
          <w:sz w:val="26"/>
          <w:szCs w:val="26"/>
          <w:rtl/>
        </w:rPr>
        <w:t>4. هل الجملة صحيحة لغويًّا؟ صحّح الخطأ.</w:t>
      </w:r>
    </w:p>
    <w:p>
      <w:pPr>
        <w:bidi/>
        <w:spacing w:before="0" w:after="60"/>
        <w:jc w:val="both"/>
      </w:pPr>
      <w:r>
        <w:rPr>
          <w:rtl/>
        </w:rPr>
        <w:t>أ. كان الجوُّ ممطرٌ.      صحيح / خطأ</w:t>
      </w:r>
    </w:p>
    <w:p>
      <w:pPr>
        <w:bidi/>
        <w:spacing w:before="0" w:after="60"/>
        <w:jc w:val="both"/>
      </w:pPr>
      <w:r>
        <w:rPr>
          <w:rtl/>
        </w:rPr>
        <w:t>ب. أصبح اللاعبون جاهزين.      صحيح / خطأ</w:t>
      </w:r>
    </w:p>
    <w:p>
      <w:pPr>
        <w:bidi/>
        <w:spacing w:before="0" w:after="60"/>
        <w:jc w:val="both"/>
      </w:pPr>
      <w:r>
        <w:rPr>
          <w:rtl/>
        </w:rPr>
        <w:t>ج. ظلّت الأمّهاتُ صابراتٍ.      صحيح / خطأ</w:t>
      </w:r>
    </w:p>
    <w:p>
      <w:pPr>
        <w:bidi/>
        <w:spacing w:before="0" w:after="60"/>
        <w:jc w:val="both"/>
      </w:pPr>
      <w:r>
        <w:rPr>
          <w:rtl/>
        </w:rPr>
        <w:t>د. صار الطالبان ناجحان.      صحيح / خطأ</w:t>
      </w:r>
    </w:p>
    <w:p>
      <w:pPr>
        <w:bidi/>
        <w:spacing w:before="160" w:after="60"/>
        <w:jc w:val="both"/>
      </w:pPr>
      <w:r>
        <w:rPr>
          <w:b/>
          <w:bCs/>
          <w:sz w:val="26"/>
          <w:szCs w:val="26"/>
          <w:rtl/>
        </w:rPr>
        <w:t>5. صِل بداية الجملة بنهايتها الصحيحة.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العمود أ</w:t>
            </w:r>
          </w:p>
        </w:tc>
        <w:tc>
          <w:tcPr>
            <w:tcW w:type="dxa" w:w="4989"/>
            <w:shd w:val="clear" w:color="auto" w:fill="1e3a8a"/>
          </w:tcPr>
          <w:p>
            <w:pPr>
              <w:bidi/>
              <w:spacing w:before="0" w:after="40"/>
              <w:jc w:val="both"/>
            </w:pPr>
            <w:r>
              <w:rPr>
                <w:b/>
                <w:bCs/>
                <w:color w:val="FFFFFF"/>
                <w:rtl/>
              </w:rPr>
              <w:t>العمود ب</w:t>
            </w:r>
          </w:p>
        </w:tc>
      </w:tr>
      <w:tr>
        <w:tc>
          <w:tcPr>
            <w:tcW w:type="dxa" w:w="4989"/>
          </w:tcPr>
          <w:p>
            <w:pPr>
              <w:bidi/>
              <w:spacing w:before="0" w:after="40"/>
              <w:jc w:val="both"/>
            </w:pPr>
            <w:r>
              <w:rPr>
                <w:rtl/>
              </w:rPr>
              <w:t>1. كان المسافرون</w:t>
            </w:r>
          </w:p>
        </w:tc>
        <w:tc>
          <w:tcPr>
            <w:tcW w:type="dxa" w:w="4989"/>
          </w:tcPr>
          <w:p>
            <w:pPr>
              <w:bidi/>
              <w:spacing w:before="0" w:after="40"/>
              <w:jc w:val="both"/>
            </w:pPr>
            <w:r>
              <w:rPr>
                <w:rtl/>
              </w:rPr>
              <w:t>[   ] نائمَيْن</w:t>
            </w:r>
          </w:p>
        </w:tc>
      </w:tr>
      <w:tr>
        <w:tc>
          <w:tcPr>
            <w:tcW w:type="dxa" w:w="4989"/>
          </w:tcPr>
          <w:p>
            <w:pPr>
              <w:bidi/>
              <w:spacing w:before="0" w:after="40"/>
              <w:jc w:val="both"/>
            </w:pPr>
            <w:r>
              <w:rPr>
                <w:rtl/>
              </w:rPr>
              <w:t>2. أصبحت الوردةُ</w:t>
            </w:r>
          </w:p>
        </w:tc>
        <w:tc>
          <w:tcPr>
            <w:tcW w:type="dxa" w:w="4989"/>
          </w:tcPr>
          <w:p>
            <w:pPr>
              <w:bidi/>
              <w:spacing w:before="0" w:after="40"/>
              <w:jc w:val="both"/>
            </w:pPr>
            <w:r>
              <w:rPr>
                <w:rtl/>
              </w:rPr>
              <w:t>[   ] متعبين</w:t>
            </w:r>
          </w:p>
        </w:tc>
      </w:tr>
      <w:tr>
        <w:tc>
          <w:tcPr>
            <w:tcW w:type="dxa" w:w="4989"/>
          </w:tcPr>
          <w:p>
            <w:pPr>
              <w:bidi/>
              <w:spacing w:before="0" w:after="40"/>
              <w:jc w:val="both"/>
            </w:pPr>
            <w:r>
              <w:rPr>
                <w:rtl/>
              </w:rPr>
              <w:t>3. ما زال الطفلان</w:t>
            </w:r>
          </w:p>
        </w:tc>
        <w:tc>
          <w:tcPr>
            <w:tcW w:type="dxa" w:w="4989"/>
          </w:tcPr>
          <w:p>
            <w:pPr>
              <w:bidi/>
              <w:spacing w:before="0" w:after="40"/>
              <w:jc w:val="both"/>
            </w:pPr>
            <w:r>
              <w:rPr>
                <w:rtl/>
              </w:rPr>
              <w:t>[   ] متفتّحةً</w:t>
            </w:r>
          </w:p>
        </w:tc>
      </w:tr>
      <w:tr>
        <w:tc>
          <w:tcPr>
            <w:tcW w:type="dxa" w:w="4989"/>
          </w:tcPr>
          <w:p>
            <w:pPr>
              <w:bidi/>
              <w:spacing w:before="0" w:after="40"/>
              <w:jc w:val="both"/>
            </w:pPr>
            <w:r>
              <w:rPr>
                <w:rtl/>
              </w:rPr>
              <w:t>4. صارت الطالباتُ</w:t>
            </w:r>
          </w:p>
        </w:tc>
        <w:tc>
          <w:tcPr>
            <w:tcW w:type="dxa" w:w="4989"/>
          </w:tcPr>
          <w:p>
            <w:pPr>
              <w:bidi/>
              <w:spacing w:before="0" w:after="40"/>
              <w:jc w:val="both"/>
            </w:pPr>
            <w:r>
              <w:rPr>
                <w:rtl/>
              </w:rPr>
              <w:t>[   ] معلّماتٍ</w:t>
            </w:r>
          </w:p>
        </w:tc>
      </w:tr>
    </w:tbl>
    <w:p>
      <w:pPr>
        <w:bidi/>
        <w:spacing w:before="0" w:after="40"/>
        <w:jc w:val="both"/>
      </w:pPr>
    </w:p>
    <w:p>
      <w:pPr>
        <w:bidi/>
        <w:spacing w:before="160" w:after="60"/>
        <w:jc w:val="both"/>
      </w:pPr>
      <w:r>
        <w:rPr>
          <w:b/>
          <w:bCs/>
          <w:sz w:val="26"/>
          <w:szCs w:val="26"/>
          <w:rtl/>
        </w:rPr>
        <w:t>6. صنّف الكلمات المأخوذة من الجمل: «كان النهرُ عميقًا – ليس الجبلُ بعيدًا – أصبح الخبزُ ساخنًا»: اسم الفعل الناقص أم خبره؟</w:t>
      </w:r>
    </w:p>
    <w:p>
      <w:pPr>
        <w:bidi/>
        <w:spacing w:before="0" w:after="80"/>
        <w:jc w:val="both"/>
      </w:pPr>
      <w:r>
        <w:rPr>
          <w:color w:val="1E3A8A"/>
          <w:sz w:val="24"/>
          <w:szCs w:val="24"/>
          <w:rtl/>
        </w:rPr>
        <w:t>الكلمات: النهرُ  |  عميقًا  |  الجبلُ  |  بعيدًا  |  الخبزُ  |  ساخنًا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اسم الفعل الناقص</w:t>
            </w:r>
          </w:p>
        </w:tc>
        <w:tc>
          <w:tcPr>
            <w:tcW w:type="dxa" w:w="4989"/>
            <w:shd w:val="clear" w:color="auto" w:fill="1e3a8a"/>
          </w:tcPr>
          <w:p>
            <w:pPr>
              <w:bidi/>
              <w:spacing w:before="0" w:after="40"/>
              <w:jc w:val="both"/>
            </w:pPr>
            <w:r>
              <w:rPr>
                <w:b/>
                <w:bCs/>
                <w:color w:val="FFFFFF"/>
                <w:rtl/>
              </w:rPr>
              <w:t>خبر الفعل الناقص</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7. ما معنى الفعل الناقص في الجملة؟</w:t>
      </w:r>
    </w:p>
    <w:p>
      <w:pPr>
        <w:bidi/>
        <w:spacing w:before="0" w:after="20"/>
        <w:jc w:val="both"/>
      </w:pPr>
      <w:r>
        <w:rPr>
          <w:rtl/>
        </w:rPr>
        <w:t>أ. صار الماءُ بخارًا.</w:t>
      </w:r>
    </w:p>
    <w:p>
      <w:pPr>
        <w:bidi/>
        <w:spacing w:before="0" w:after="80"/>
        <w:jc w:val="both"/>
      </w:pPr>
      <w:r>
        <w:rPr>
          <w:rtl/>
        </w:rPr>
        <w:t xml:space="preserve">   ○ التحوّل      ○ النفي      ○ المساء</w:t>
      </w:r>
    </w:p>
    <w:p>
      <w:pPr>
        <w:bidi/>
        <w:spacing w:before="0" w:after="20"/>
        <w:jc w:val="both"/>
      </w:pPr>
      <w:r>
        <w:rPr>
          <w:rtl/>
        </w:rPr>
        <w:t>ب. ظلّ الحصادون يعملون حتّى الغروب.</w:t>
      </w:r>
    </w:p>
    <w:p>
      <w:pPr>
        <w:bidi/>
        <w:spacing w:before="0" w:after="80"/>
        <w:jc w:val="both"/>
      </w:pPr>
      <w:r>
        <w:rPr>
          <w:rtl/>
        </w:rPr>
        <w:t xml:space="preserve">   ○ الاستمرار نهارًا      ○ الليل      ○ النفي</w:t>
      </w:r>
    </w:p>
    <w:p>
      <w:pPr>
        <w:bidi/>
        <w:spacing w:before="160" w:after="60"/>
        <w:jc w:val="both"/>
      </w:pPr>
      <w:r>
        <w:rPr>
          <w:b/>
          <w:bCs/>
          <w:sz w:val="26"/>
          <w:szCs w:val="26"/>
          <w:rtl/>
        </w:rPr>
        <w:t>8. أعرب الجملة: «أصبح الجوُّ ماطرًا».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20" w:after="40"/>
        <w:jc w:val="center"/>
      </w:pPr>
      <w:r>
        <w:rPr>
          <w:rFonts w:ascii="Tahoma" w:hAnsi="Tahoma" w:cs="Tahoma"/>
          <w:b/>
          <w:bCs/>
          <w:color w:val="1E3A8A"/>
          <w:sz w:val="30"/>
          <w:szCs w:val="30"/>
          <w:rtl/>
        </w:rPr>
        <w:t>دكّان جدّي</w:t>
      </w:r>
    </w:p>
    <w:p>
      <w:pPr>
        <w:bidi/>
        <w:spacing w:before="0" w:after="80"/>
        <w:jc w:val="both"/>
      </w:pPr>
      <w:r>
        <w:rPr>
          <w:rtl/>
        </w:rPr>
        <w:t>كان لجدّي دكّان صغير في سوق البلدة القديم. كان الدكّانُ مزدحمًا كلّ صباح، فالناس يحبّون جدّي ويثقون به.</w:t>
      </w:r>
    </w:p>
    <w:p>
      <w:pPr>
        <w:bidi/>
        <w:spacing w:before="0" w:after="80"/>
        <w:jc w:val="both"/>
      </w:pPr>
      <w:r>
        <w:rPr>
          <w:rtl/>
        </w:rPr>
        <w:t>وحين كبر جدّي صار أبي مسؤولًا عن الدكّان. وأصبح الزبائنُ أكثرَ عددًا، لأنّ أبي أضاف رفوفًا للكتب والقرطاسيّة.</w:t>
      </w:r>
    </w:p>
    <w:p>
      <w:pPr>
        <w:bidi/>
        <w:spacing w:before="0" w:after="80"/>
        <w:jc w:val="both"/>
      </w:pPr>
      <w:r>
        <w:rPr>
          <w:rtl/>
        </w:rPr>
        <w:t>وما زال الدكّانُ مفتوحًا حتّى اليوم، وما زالت رائحة القهوة فيه كما كانت. أمّا أنا فأحلم أن أصبح يومًا صاحبَ الدكّان.</w:t>
      </w:r>
    </w:p>
    <w:p>
      <w:pPr>
        <w:bidi/>
        <w:spacing w:before="160" w:after="60"/>
        <w:jc w:val="both"/>
      </w:pPr>
      <w:r>
        <w:rPr>
          <w:b/>
          <w:bCs/>
          <w:sz w:val="26"/>
          <w:szCs w:val="26"/>
          <w:rtl/>
        </w:rPr>
        <w:t>9. اعتمادًا على النصّ «دكّان جدّي»، أكمل.</w:t>
      </w:r>
    </w:p>
    <w:p>
      <w:pPr>
        <w:bidi/>
        <w:spacing w:before="0" w:after="60"/>
        <w:jc w:val="both"/>
      </w:pPr>
      <w:r>
        <w:rPr>
          <w:rtl/>
        </w:rPr>
        <w:t>أ. «كان الدكّانُ مزدحمًا»: خبر كان هو __________.</w:t>
      </w:r>
    </w:p>
    <w:p>
      <w:pPr>
        <w:bidi/>
        <w:spacing w:before="0" w:after="60"/>
        <w:jc w:val="both"/>
      </w:pPr>
      <w:r>
        <w:rPr>
          <w:rtl/>
        </w:rPr>
        <w:t>ب. «صار أبي مسؤولًا»: اسم صار هو __________.</w:t>
      </w:r>
    </w:p>
    <w:p>
      <w:pPr>
        <w:bidi/>
        <w:spacing w:before="0" w:after="60"/>
        <w:jc w:val="both"/>
      </w:pPr>
      <w:r>
        <w:rPr>
          <w:rtl/>
        </w:rPr>
        <w:t>ج. «أصبح الزبائنُ أكثرَ عددًا»: الفعل الناقص يدلّ على __________.</w:t>
      </w:r>
    </w:p>
    <w:p>
      <w:pPr>
        <w:bidi/>
        <w:spacing w:before="0" w:after="60"/>
        <w:jc w:val="both"/>
      </w:pPr>
      <w:r>
        <w:rPr>
          <w:rtl/>
        </w:rPr>
        <w:t>د. الفعل الناقص الذي يدلّ على الاستمرار في الفقرة الأخيرة: __________.</w:t>
      </w:r>
    </w:p>
    <w:p>
      <w:pPr>
        <w:bidi/>
        <w:spacing w:before="160" w:after="60"/>
        <w:jc w:val="both"/>
      </w:pPr>
      <w:r>
        <w:rPr>
          <w:b/>
          <w:bCs/>
          <w:sz w:val="26"/>
          <w:szCs w:val="26"/>
          <w:rtl/>
        </w:rPr>
        <w:t>10. لماذا ازداد عدد الزبائن في دكّان الأب؟ أجب من النصّ.</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حوّل الخبر إلى جمع مذكّر سالم أو جمع مؤنّث سالم كما في القوسين.</w:t>
      </w:r>
    </w:p>
    <w:p>
      <w:pPr>
        <w:bidi/>
        <w:spacing w:before="0" w:after="60"/>
        <w:jc w:val="both"/>
      </w:pPr>
      <w:r>
        <w:rPr>
          <w:rtl/>
        </w:rPr>
        <w:t>أ. كان العاملُ مخلصًا. (جمع مذكّر) كان العمّالُ __________.</w:t>
      </w:r>
    </w:p>
    <w:p>
      <w:pPr>
        <w:bidi/>
        <w:spacing w:before="0" w:after="60"/>
        <w:jc w:val="both"/>
      </w:pPr>
      <w:r>
        <w:rPr>
          <w:rtl/>
        </w:rPr>
        <w:t>ب. أصبحت الطالبةُ متفوّقةً. (جمع مؤنّث) أصبحت الطالباتُ __________.</w:t>
      </w:r>
    </w:p>
    <w:p>
      <w:pPr>
        <w:bidi/>
        <w:spacing w:before="160" w:after="60"/>
        <w:jc w:val="both"/>
      </w:pPr>
      <w:r>
        <w:rPr>
          <w:b/>
          <w:bCs/>
          <w:sz w:val="26"/>
          <w:szCs w:val="26"/>
          <w:rtl/>
        </w:rPr>
        <w:t>12. اكتب فقرة (3–4 أسطر) عن تغيّر حيّك أو قريتك مع السنين، واستعمل فيها: كان، صار، ما زال.</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اللغة العربيّة · الصف السادس   |   الفصل 3</w:t>
      </w:r>
    </w:p>
    <w:p>
      <w:pPr>
        <w:bidi/>
        <w:spacing w:before="0" w:after="120"/>
        <w:jc w:val="both"/>
      </w:pPr>
      <w:r>
        <w:rPr>
          <w:rFonts w:ascii="Tahoma" w:hAnsi="Tahoma" w:cs="Tahoma"/>
          <w:b/>
          <w:bCs/>
          <w:color w:val="1E3A8A"/>
          <w:sz w:val="44"/>
          <w:szCs w:val="44"/>
          <w:rtl/>
        </w:rPr>
        <w:t>الفصل 3: إنّ وأخواتها</w:t>
      </w:r>
    </w:p>
    <w:p>
      <w:pPr>
        <w:bidi/>
        <w:spacing w:before="0" w:after="80"/>
        <w:jc w:val="center"/>
      </w:pPr>
      <w:r>
        <w:drawing>
          <wp:inline xmlns:a="http://schemas.openxmlformats.org/drawingml/2006/main" xmlns:pic="http://schemas.openxmlformats.org/drawingml/2006/picture">
            <wp:extent cx="3240000" cy="2160000"/>
            <wp:docPr id="4" name="Picture 4"/>
            <wp:cNvGraphicFramePr>
              <a:graphicFrameLocks noChangeAspect="1"/>
            </wp:cNvGraphicFramePr>
            <a:graphic>
              <a:graphicData uri="http://schemas.openxmlformats.org/drawingml/2006/picture">
                <pic:pic>
                  <pic:nvPicPr>
                    <pic:cNvPr id="0" name="arabic_g6_t03.jpg"/>
                    <pic:cNvPicPr/>
                  </pic:nvPicPr>
                  <pic:blipFill>
                    <a:blip r:embed="rId13"/>
                    <a:stretch>
                      <a:fillRect/>
                    </a:stretch>
                  </pic:blipFill>
                  <pic:spPr>
                    <a:xfrm>
                      <a:off x="0" y="0"/>
                      <a:ext cx="3240000" cy="2160000"/>
                    </a:xfrm>
                    <a:prstGeom prst="rect"/>
                  </pic:spPr>
                </pic:pic>
              </a:graphicData>
            </a:graphic>
          </wp:inline>
        </w:drawing>
      </w:r>
    </w:p>
    <w:p>
      <w:pPr>
        <w:bidi/>
        <w:spacing w:before="120" w:after="40"/>
        <w:jc w:val="both"/>
      </w:pPr>
      <w:r>
        <w:rPr>
          <w:rFonts w:ascii="Tahoma" w:hAnsi="Tahoma" w:cs="Tahoma"/>
          <w:b/>
          <w:bCs/>
          <w:color w:val="1E3A8A"/>
          <w:sz w:val="28"/>
          <w:szCs w:val="28"/>
          <w:rtl/>
        </w:rPr>
        <w:t>◆ عمل إنّ وأخواتها</w:t>
      </w:r>
    </w:p>
    <w:p>
      <w:pPr>
        <w:bidi/>
        <w:spacing w:before="0" w:after="40"/>
        <w:jc w:val="both"/>
      </w:pPr>
      <w:r>
        <w:rPr>
          <w:rtl/>
        </w:rPr>
        <w:t>تدخل على المبتدأ والخبر: تنصب الأوّل ويسمّى اسمها، وترفع الثاني ويسمّى خبرها.</w:t>
      </w:r>
    </w:p>
    <w:p>
      <w:pPr>
        <w:bidi/>
        <w:spacing w:before="0" w:after="120"/>
        <w:jc w:val="both"/>
      </w:pPr>
      <w:r>
        <w:rPr>
          <w:color w:val="334055"/>
          <w:sz w:val="24"/>
          <w:szCs w:val="24"/>
          <w:rtl/>
        </w:rPr>
        <w:t>مثال: الحديقةُ جميلةٌ. · إنّ الحديقةَ جميلةٌ.</w:t>
      </w:r>
    </w:p>
    <w:p>
      <w:pPr>
        <w:bidi/>
        <w:spacing w:before="120" w:after="40"/>
        <w:jc w:val="both"/>
      </w:pPr>
      <w:r>
        <w:rPr>
          <w:rFonts w:ascii="Tahoma" w:hAnsi="Tahoma" w:cs="Tahoma"/>
          <w:b/>
          <w:bCs/>
          <w:color w:val="1E3A8A"/>
          <w:sz w:val="28"/>
          <w:szCs w:val="28"/>
          <w:rtl/>
        </w:rPr>
        <w:t>◆ الأخوات ومعانيها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الحرف</w:t>
            </w:r>
          </w:p>
        </w:tc>
        <w:tc>
          <w:tcPr>
            <w:tcW w:type="dxa" w:w="3326"/>
            <w:shd w:val="clear" w:color="auto" w:fill="1e3a8a"/>
          </w:tcPr>
          <w:p>
            <w:pPr>
              <w:bidi/>
              <w:spacing w:before="0" w:after="40"/>
              <w:jc w:val="both"/>
            </w:pPr>
            <w:r>
              <w:rPr>
                <w:b/>
                <w:bCs/>
                <w:color w:val="FFFFFF"/>
                <w:rtl/>
              </w:rPr>
              <w:t>معناه</w:t>
            </w:r>
          </w:p>
        </w:tc>
        <w:tc>
          <w:tcPr>
            <w:tcW w:type="dxa" w:w="3326"/>
            <w:shd w:val="clear" w:color="auto" w:fill="1e3a8a"/>
          </w:tcPr>
          <w:p>
            <w:pPr>
              <w:bidi/>
              <w:spacing w:before="0" w:after="40"/>
              <w:jc w:val="both"/>
            </w:pPr>
            <w:r>
              <w:rPr>
                <w:b/>
                <w:bCs/>
                <w:color w:val="FFFFFF"/>
                <w:rtl/>
              </w:rPr>
              <w:t>مثال</w:t>
            </w:r>
          </w:p>
        </w:tc>
      </w:tr>
      <w:tr>
        <w:tc>
          <w:tcPr>
            <w:tcW w:type="dxa" w:w="3326"/>
          </w:tcPr>
          <w:p>
            <w:pPr>
              <w:bidi/>
              <w:spacing w:before="0" w:after="40"/>
              <w:jc w:val="both"/>
            </w:pPr>
            <w:r>
              <w:rPr>
                <w:rtl/>
              </w:rPr>
              <w:t>إنّ / أنّ</w:t>
            </w:r>
          </w:p>
        </w:tc>
        <w:tc>
          <w:tcPr>
            <w:tcW w:type="dxa" w:w="3326"/>
          </w:tcPr>
          <w:p>
            <w:pPr>
              <w:bidi/>
              <w:spacing w:before="0" w:after="40"/>
              <w:jc w:val="both"/>
            </w:pPr>
            <w:r>
              <w:rPr>
                <w:rtl/>
              </w:rPr>
              <w:t>التوكيد</w:t>
            </w:r>
          </w:p>
        </w:tc>
        <w:tc>
          <w:tcPr>
            <w:tcW w:type="dxa" w:w="3326"/>
          </w:tcPr>
          <w:p>
            <w:pPr>
              <w:bidi/>
              <w:spacing w:before="0" w:after="40"/>
              <w:jc w:val="both"/>
            </w:pPr>
            <w:r>
              <w:rPr>
                <w:rtl/>
              </w:rPr>
              <w:t>إنّ الرياضةَ مفيدةٌ.</w:t>
            </w:r>
          </w:p>
        </w:tc>
      </w:tr>
      <w:tr>
        <w:tc>
          <w:tcPr>
            <w:tcW w:type="dxa" w:w="3326"/>
          </w:tcPr>
          <w:p>
            <w:pPr>
              <w:bidi/>
              <w:spacing w:before="0" w:after="40"/>
              <w:jc w:val="both"/>
            </w:pPr>
            <w:r>
              <w:rPr>
                <w:rtl/>
              </w:rPr>
              <w:t>كأنّ</w:t>
            </w:r>
          </w:p>
        </w:tc>
        <w:tc>
          <w:tcPr>
            <w:tcW w:type="dxa" w:w="3326"/>
          </w:tcPr>
          <w:p>
            <w:pPr>
              <w:bidi/>
              <w:spacing w:before="0" w:after="40"/>
              <w:jc w:val="both"/>
            </w:pPr>
            <w:r>
              <w:rPr>
                <w:rtl/>
              </w:rPr>
              <w:t>التشبيه</w:t>
            </w:r>
          </w:p>
        </w:tc>
        <w:tc>
          <w:tcPr>
            <w:tcW w:type="dxa" w:w="3326"/>
          </w:tcPr>
          <w:p>
            <w:pPr>
              <w:bidi/>
              <w:spacing w:before="0" w:after="40"/>
              <w:jc w:val="both"/>
            </w:pPr>
            <w:r>
              <w:rPr>
                <w:rtl/>
              </w:rPr>
              <w:t>كأنّ الثلجَ قطنٌ.</w:t>
            </w:r>
          </w:p>
        </w:tc>
      </w:tr>
      <w:tr>
        <w:tc>
          <w:tcPr>
            <w:tcW w:type="dxa" w:w="3326"/>
          </w:tcPr>
          <w:p>
            <w:pPr>
              <w:bidi/>
              <w:spacing w:before="0" w:after="40"/>
              <w:jc w:val="both"/>
            </w:pPr>
            <w:r>
              <w:rPr>
                <w:rtl/>
              </w:rPr>
              <w:t>لكنّ</w:t>
            </w:r>
          </w:p>
        </w:tc>
        <w:tc>
          <w:tcPr>
            <w:tcW w:type="dxa" w:w="3326"/>
          </w:tcPr>
          <w:p>
            <w:pPr>
              <w:bidi/>
              <w:spacing w:before="0" w:after="40"/>
              <w:jc w:val="both"/>
            </w:pPr>
            <w:r>
              <w:rPr>
                <w:rtl/>
              </w:rPr>
              <w:t>الاستدراك</w:t>
            </w:r>
          </w:p>
        </w:tc>
        <w:tc>
          <w:tcPr>
            <w:tcW w:type="dxa" w:w="3326"/>
          </w:tcPr>
          <w:p>
            <w:pPr>
              <w:bidi/>
              <w:spacing w:before="0" w:after="40"/>
              <w:jc w:val="both"/>
            </w:pPr>
            <w:r>
              <w:rPr>
                <w:rtl/>
              </w:rPr>
              <w:t>البيتُ صغيرٌ لكنّه مرتّبٌ.</w:t>
            </w:r>
          </w:p>
        </w:tc>
      </w:tr>
      <w:tr>
        <w:tc>
          <w:tcPr>
            <w:tcW w:type="dxa" w:w="3326"/>
          </w:tcPr>
          <w:p>
            <w:pPr>
              <w:bidi/>
              <w:spacing w:before="0" w:after="40"/>
              <w:jc w:val="both"/>
            </w:pPr>
            <w:r>
              <w:rPr>
                <w:rtl/>
              </w:rPr>
              <w:t>ليت</w:t>
            </w:r>
          </w:p>
        </w:tc>
        <w:tc>
          <w:tcPr>
            <w:tcW w:type="dxa" w:w="3326"/>
          </w:tcPr>
          <w:p>
            <w:pPr>
              <w:bidi/>
              <w:spacing w:before="0" w:after="40"/>
              <w:jc w:val="both"/>
            </w:pPr>
            <w:r>
              <w:rPr>
                <w:rtl/>
              </w:rPr>
              <w:t>التمنّي</w:t>
            </w:r>
          </w:p>
        </w:tc>
        <w:tc>
          <w:tcPr>
            <w:tcW w:type="dxa" w:w="3326"/>
          </w:tcPr>
          <w:p>
            <w:pPr>
              <w:bidi/>
              <w:spacing w:before="0" w:after="40"/>
              <w:jc w:val="both"/>
            </w:pPr>
            <w:r>
              <w:rPr>
                <w:rtl/>
              </w:rPr>
              <w:t>ليت الربيعَ دائمٌ.</w:t>
            </w:r>
          </w:p>
        </w:tc>
      </w:tr>
      <w:tr>
        <w:tc>
          <w:tcPr>
            <w:tcW w:type="dxa" w:w="3326"/>
          </w:tcPr>
          <w:p>
            <w:pPr>
              <w:bidi/>
              <w:spacing w:before="0" w:after="40"/>
              <w:jc w:val="both"/>
            </w:pPr>
            <w:r>
              <w:rPr>
                <w:rtl/>
              </w:rPr>
              <w:t>لعلّ</w:t>
            </w:r>
          </w:p>
        </w:tc>
        <w:tc>
          <w:tcPr>
            <w:tcW w:type="dxa" w:w="3326"/>
          </w:tcPr>
          <w:p>
            <w:pPr>
              <w:bidi/>
              <w:spacing w:before="0" w:after="40"/>
              <w:jc w:val="both"/>
            </w:pPr>
            <w:r>
              <w:rPr>
                <w:rtl/>
              </w:rPr>
              <w:t>الترجّي</w:t>
            </w:r>
          </w:p>
        </w:tc>
        <w:tc>
          <w:tcPr>
            <w:tcW w:type="dxa" w:w="3326"/>
          </w:tcPr>
          <w:p>
            <w:pPr>
              <w:bidi/>
              <w:spacing w:before="0" w:after="40"/>
              <w:jc w:val="both"/>
            </w:pPr>
            <w:r>
              <w:rPr>
                <w:rtl/>
              </w:rPr>
              <w:t>لعلّ المطرَ قريبٌ.</w:t>
            </w:r>
          </w:p>
        </w:tc>
      </w:tr>
    </w:tbl>
    <w:p>
      <w:pPr>
        <w:bidi/>
        <w:spacing w:before="0" w:after="40"/>
        <w:jc w:val="both"/>
      </w:pPr>
    </w:p>
    <w:p>
      <w:pPr>
        <w:bidi/>
        <w:spacing w:before="120" w:after="40"/>
        <w:jc w:val="both"/>
      </w:pPr>
      <w:r>
        <w:rPr>
          <w:rFonts w:ascii="Tahoma" w:hAnsi="Tahoma" w:cs="Tahoma"/>
          <w:b/>
          <w:bCs/>
          <w:color w:val="1E3A8A"/>
          <w:sz w:val="28"/>
          <w:szCs w:val="28"/>
          <w:rtl/>
        </w:rPr>
        <w:t>◆ كان أم إنّ؟</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e3a8a"/>
          </w:tcPr>
          <w:p>
            <w:pPr>
              <w:bidi/>
              <w:spacing w:before="0" w:after="40"/>
              <w:jc w:val="both"/>
            </w:pPr>
            <w:r>
              <w:rPr>
                <w:b/>
                <w:bCs/>
                <w:color w:val="FFFFFF"/>
                <w:rtl/>
              </w:rPr>
            </w:r>
          </w:p>
        </w:tc>
        <w:tc>
          <w:tcPr>
            <w:tcW w:type="dxa" w:w="2494"/>
            <w:shd w:val="clear" w:color="auto" w:fill="1e3a8a"/>
          </w:tcPr>
          <w:p>
            <w:pPr>
              <w:bidi/>
              <w:spacing w:before="0" w:after="40"/>
              <w:jc w:val="both"/>
            </w:pPr>
            <w:r>
              <w:rPr>
                <w:b/>
                <w:bCs/>
                <w:color w:val="FFFFFF"/>
                <w:rtl/>
              </w:rPr>
              <w:t>الاسم</w:t>
            </w:r>
          </w:p>
        </w:tc>
        <w:tc>
          <w:tcPr>
            <w:tcW w:type="dxa" w:w="2494"/>
            <w:shd w:val="clear" w:color="auto" w:fill="1e3a8a"/>
          </w:tcPr>
          <w:p>
            <w:pPr>
              <w:bidi/>
              <w:spacing w:before="0" w:after="40"/>
              <w:jc w:val="both"/>
            </w:pPr>
            <w:r>
              <w:rPr>
                <w:b/>
                <w:bCs/>
                <w:color w:val="FFFFFF"/>
                <w:rtl/>
              </w:rPr>
              <w:t>الخبر</w:t>
            </w:r>
          </w:p>
        </w:tc>
        <w:tc>
          <w:tcPr>
            <w:tcW w:type="dxa" w:w="2494"/>
            <w:shd w:val="clear" w:color="auto" w:fill="1e3a8a"/>
          </w:tcPr>
          <w:p>
            <w:pPr>
              <w:bidi/>
              <w:spacing w:before="0" w:after="40"/>
              <w:jc w:val="both"/>
            </w:pPr>
            <w:r>
              <w:rPr>
                <w:b/>
                <w:bCs/>
                <w:color w:val="FFFFFF"/>
                <w:rtl/>
              </w:rPr>
              <w:t>مثال</w:t>
            </w:r>
          </w:p>
        </w:tc>
      </w:tr>
      <w:tr>
        <w:tc>
          <w:tcPr>
            <w:tcW w:type="dxa" w:w="2494"/>
          </w:tcPr>
          <w:p>
            <w:pPr>
              <w:bidi/>
              <w:spacing w:before="0" w:after="40"/>
              <w:jc w:val="both"/>
            </w:pPr>
            <w:r>
              <w:rPr>
                <w:rtl/>
              </w:rPr>
              <w:t>كان وأخواتها</w:t>
            </w:r>
          </w:p>
        </w:tc>
        <w:tc>
          <w:tcPr>
            <w:tcW w:type="dxa" w:w="2494"/>
          </w:tcPr>
          <w:p>
            <w:pPr>
              <w:bidi/>
              <w:spacing w:before="0" w:after="40"/>
              <w:jc w:val="both"/>
            </w:pPr>
            <w:r>
              <w:rPr>
                <w:rtl/>
              </w:rPr>
              <w:t>مرفوع</w:t>
            </w:r>
          </w:p>
        </w:tc>
        <w:tc>
          <w:tcPr>
            <w:tcW w:type="dxa" w:w="2494"/>
          </w:tcPr>
          <w:p>
            <w:pPr>
              <w:bidi/>
              <w:spacing w:before="0" w:after="40"/>
              <w:jc w:val="both"/>
            </w:pPr>
            <w:r>
              <w:rPr>
                <w:rtl/>
              </w:rPr>
              <w:t>منصوب</w:t>
            </w:r>
          </w:p>
        </w:tc>
        <w:tc>
          <w:tcPr>
            <w:tcW w:type="dxa" w:w="2494"/>
          </w:tcPr>
          <w:p>
            <w:pPr>
              <w:bidi/>
              <w:spacing w:before="0" w:after="40"/>
              <w:jc w:val="both"/>
            </w:pPr>
            <w:r>
              <w:rPr>
                <w:rtl/>
              </w:rPr>
              <w:t>كان الطقسُ جميلًا.</w:t>
            </w:r>
          </w:p>
        </w:tc>
      </w:tr>
      <w:tr>
        <w:tc>
          <w:tcPr>
            <w:tcW w:type="dxa" w:w="2494"/>
          </w:tcPr>
          <w:p>
            <w:pPr>
              <w:bidi/>
              <w:spacing w:before="0" w:after="40"/>
              <w:jc w:val="both"/>
            </w:pPr>
            <w:r>
              <w:rPr>
                <w:rtl/>
              </w:rPr>
              <w:t>إنّ وأخواتها</w:t>
            </w:r>
          </w:p>
        </w:tc>
        <w:tc>
          <w:tcPr>
            <w:tcW w:type="dxa" w:w="2494"/>
          </w:tcPr>
          <w:p>
            <w:pPr>
              <w:bidi/>
              <w:spacing w:before="0" w:after="40"/>
              <w:jc w:val="both"/>
            </w:pPr>
            <w:r>
              <w:rPr>
                <w:rtl/>
              </w:rPr>
              <w:t>منصوب</w:t>
            </w:r>
          </w:p>
        </w:tc>
        <w:tc>
          <w:tcPr>
            <w:tcW w:type="dxa" w:w="2494"/>
          </w:tcPr>
          <w:p>
            <w:pPr>
              <w:bidi/>
              <w:spacing w:before="0" w:after="40"/>
              <w:jc w:val="both"/>
            </w:pPr>
            <w:r>
              <w:rPr>
                <w:rtl/>
              </w:rPr>
              <w:t>مرفوع</w:t>
            </w:r>
          </w:p>
        </w:tc>
        <w:tc>
          <w:tcPr>
            <w:tcW w:type="dxa" w:w="2494"/>
          </w:tcPr>
          <w:p>
            <w:pPr>
              <w:bidi/>
              <w:spacing w:before="0" w:after="40"/>
              <w:jc w:val="both"/>
            </w:pPr>
            <w:r>
              <w:rPr>
                <w:rtl/>
              </w:rPr>
              <w:t>إنّ الطقسَ جميلٌ.</w:t>
            </w:r>
          </w:p>
        </w:tc>
      </w:tr>
    </w:tbl>
    <w:p>
      <w:pPr>
        <w:bidi/>
        <w:spacing w:before="0" w:after="40"/>
        <w:jc w:val="both"/>
      </w:pPr>
    </w:p>
    <w:p>
      <w:pPr>
        <w:bidi/>
        <w:spacing w:before="120" w:after="40"/>
        <w:jc w:val="both"/>
      </w:pPr>
      <w:r>
        <w:rPr>
          <w:rFonts w:ascii="Tahoma" w:hAnsi="Tahoma" w:cs="Tahoma"/>
          <w:b/>
          <w:bCs/>
          <w:color w:val="1E3A8A"/>
          <w:sz w:val="28"/>
          <w:szCs w:val="28"/>
          <w:rtl/>
        </w:rPr>
        <w:t>◆ علامات نصب اسم إنّ</w:t>
      </w:r>
    </w:p>
    <w:p>
      <w:pPr>
        <w:bidi/>
        <w:spacing w:before="0" w:after="20"/>
        <w:jc w:val="both"/>
      </w:pPr>
      <w:r>
        <w:rPr>
          <w:rtl/>
        </w:rPr>
        <w:t>1. المفرد وجمع التكسير: الفتحة (إنّ الأطفالَ سعداءُ).</w:t>
      </w:r>
    </w:p>
    <w:p>
      <w:pPr>
        <w:bidi/>
        <w:spacing w:before="0" w:after="20"/>
        <w:jc w:val="both"/>
      </w:pPr>
      <w:r>
        <w:rPr>
          <w:rtl/>
        </w:rPr>
        <w:t>2. المثنّى وجمع المذكّر السالم: الياء (إنّ الطبيبَيْن ماهران، إنّ المعلّمين مخلصون).</w:t>
      </w:r>
    </w:p>
    <w:p>
      <w:pPr>
        <w:bidi/>
        <w:spacing w:before="0" w:after="20"/>
        <w:jc w:val="both"/>
      </w:pPr>
      <w:r>
        <w:rPr>
          <w:rtl/>
        </w:rPr>
        <w:t>3. جمع المؤنّث السالم: الكسرة (إنّ الممرّضاتِ نشيطاتٌ).</w:t>
      </w:r>
    </w:p>
    <w:p>
      <w:pPr>
        <w:bidi/>
        <w:spacing w:before="160" w:after="60"/>
        <w:jc w:val="both"/>
      </w:pPr>
      <w:r>
        <w:rPr>
          <w:b/>
          <w:bCs/>
          <w:sz w:val="26"/>
          <w:szCs w:val="26"/>
          <w:rtl/>
        </w:rPr>
        <w:t>1. أدخل «إنّ» على الجمل الآتية.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الجملة الاسميّة</w:t>
            </w:r>
          </w:p>
        </w:tc>
        <w:tc>
          <w:tcPr>
            <w:tcW w:type="dxa" w:w="4989"/>
            <w:shd w:val="clear" w:color="auto" w:fill="1e3a8a"/>
          </w:tcPr>
          <w:p>
            <w:pPr>
              <w:bidi/>
              <w:spacing w:before="0" w:after="40"/>
              <w:jc w:val="both"/>
            </w:pPr>
            <w:r>
              <w:rPr>
                <w:b/>
                <w:bCs/>
                <w:color w:val="FFFFFF"/>
                <w:rtl/>
              </w:rPr>
              <w:t>بعد دخول إنّ</w:t>
            </w:r>
          </w:p>
        </w:tc>
      </w:tr>
      <w:tr>
        <w:tc>
          <w:tcPr>
            <w:tcW w:type="dxa" w:w="4989"/>
          </w:tcPr>
          <w:p>
            <w:pPr>
              <w:bidi/>
              <w:spacing w:before="0" w:after="40"/>
              <w:jc w:val="both"/>
            </w:pPr>
            <w:r>
              <w:rPr>
                <w:rtl/>
              </w:rPr>
              <w:t>الماءُ ضروريٌّ.</w:t>
            </w:r>
          </w:p>
        </w:tc>
        <w:tc>
          <w:tcPr>
            <w:tcW w:type="dxa" w:w="4989"/>
          </w:tcPr>
          <w:p>
            <w:pPr>
              <w:bidi/>
              <w:spacing w:before="0" w:after="40"/>
              <w:jc w:val="both"/>
            </w:pPr>
            <w:r>
              <w:rPr>
                <w:rtl/>
              </w:rPr>
            </w:r>
          </w:p>
        </w:tc>
      </w:tr>
      <w:tr>
        <w:tc>
          <w:tcPr>
            <w:tcW w:type="dxa" w:w="4989"/>
          </w:tcPr>
          <w:p>
            <w:pPr>
              <w:bidi/>
              <w:spacing w:before="0" w:after="40"/>
              <w:jc w:val="both"/>
            </w:pPr>
            <w:r>
              <w:rPr>
                <w:rtl/>
              </w:rPr>
              <w:t>العاملان نشيطان.</w:t>
            </w:r>
          </w:p>
        </w:tc>
        <w:tc>
          <w:tcPr>
            <w:tcW w:type="dxa" w:w="4989"/>
          </w:tcPr>
          <w:p>
            <w:pPr>
              <w:bidi/>
              <w:spacing w:before="0" w:after="40"/>
              <w:jc w:val="both"/>
            </w:pPr>
            <w:r>
              <w:rPr>
                <w:rtl/>
              </w:rPr>
            </w:r>
          </w:p>
        </w:tc>
      </w:tr>
      <w:tr>
        <w:tc>
          <w:tcPr>
            <w:tcW w:type="dxa" w:w="4989"/>
          </w:tcPr>
          <w:p>
            <w:pPr>
              <w:bidi/>
              <w:spacing w:before="0" w:after="40"/>
              <w:jc w:val="both"/>
            </w:pPr>
            <w:r>
              <w:rPr>
                <w:rtl/>
              </w:rPr>
              <w:t>المهندسون مبدعون.</w:t>
            </w:r>
          </w:p>
        </w:tc>
        <w:tc>
          <w:tcPr>
            <w:tcW w:type="dxa" w:w="4989"/>
          </w:tcPr>
          <w:p>
            <w:pPr>
              <w:bidi/>
              <w:spacing w:before="0" w:after="40"/>
              <w:jc w:val="both"/>
            </w:pPr>
            <w:r>
              <w:rPr>
                <w:rtl/>
              </w:rPr>
            </w:r>
          </w:p>
        </w:tc>
      </w:tr>
      <w:tr>
        <w:tc>
          <w:tcPr>
            <w:tcW w:type="dxa" w:w="4989"/>
          </w:tcPr>
          <w:p>
            <w:pPr>
              <w:bidi/>
              <w:spacing w:before="0" w:after="40"/>
              <w:jc w:val="both"/>
            </w:pPr>
            <w:r>
              <w:rPr>
                <w:rtl/>
              </w:rPr>
              <w:t>الطالباتُ متعاوناتٌ.</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2. اكتب اسم الحرف الناسخ وعلامة نصبه.</w:t>
      </w:r>
    </w:p>
    <w:p>
      <w:pPr>
        <w:bidi/>
        <w:spacing w:before="0" w:after="100"/>
        <w:jc w:val="both"/>
      </w:pPr>
      <w:r>
        <w:rPr>
          <w:rtl/>
        </w:rPr>
        <w:t>أ. إنّ الشجرةَ مثمرةٌ.</w:t>
      </w:r>
    </w:p>
    <w:p>
      <w:pPr>
        <w:bidi/>
        <w:spacing w:before="0" w:after="100"/>
        <w:jc w:val="both"/>
      </w:pPr>
      <w:r>
        <w:rPr>
          <w:rtl/>
        </w:rPr>
        <w:t>ب. لعلّ الفريقَيْن متعادلان.</w:t>
      </w:r>
    </w:p>
    <w:p>
      <w:pPr>
        <w:bidi/>
        <w:spacing w:before="0" w:after="100"/>
        <w:jc w:val="both"/>
      </w:pPr>
      <w:r>
        <w:rPr>
          <w:rtl/>
        </w:rPr>
        <w:t>ج. كأنّ الجنودَ أسودٌ.</w:t>
      </w:r>
    </w:p>
    <w:p>
      <w:pPr>
        <w:bidi/>
        <w:spacing w:before="0" w:after="100"/>
        <w:jc w:val="both"/>
      </w:pPr>
      <w:r>
        <w:rPr>
          <w:rtl/>
        </w:rPr>
        <w:t>د. ليت المسافرين عائدون.</w:t>
      </w:r>
    </w:p>
    <w:p>
      <w:pPr>
        <w:bidi/>
        <w:spacing w:before="0" w:after="100"/>
        <w:jc w:val="both"/>
      </w:pPr>
      <w:r>
        <w:rPr>
          <w:rtl/>
        </w:rPr>
        <w:t>هـ. إنّ المعلّماتِ حاضراتٌ.</w:t>
      </w:r>
    </w:p>
    <w:p>
      <w:pPr>
        <w:bidi/>
        <w:spacing w:before="160" w:after="60"/>
        <w:jc w:val="both"/>
      </w:pPr>
      <w:r>
        <w:rPr>
          <w:b/>
          <w:bCs/>
          <w:sz w:val="26"/>
          <w:szCs w:val="26"/>
          <w:rtl/>
        </w:rPr>
        <w:t>3. هل الجملة صحيحة؟ صحّح الخطأ.</w:t>
      </w:r>
    </w:p>
    <w:p>
      <w:pPr>
        <w:bidi/>
        <w:spacing w:before="0" w:after="60"/>
        <w:jc w:val="both"/>
      </w:pPr>
      <w:r>
        <w:rPr>
          <w:rtl/>
        </w:rPr>
        <w:t>أ. إنّ الطقسُ جميلٌ.      صحيح / خطأ</w:t>
      </w:r>
    </w:p>
    <w:p>
      <w:pPr>
        <w:bidi/>
        <w:spacing w:before="0" w:after="60"/>
        <w:jc w:val="both"/>
      </w:pPr>
      <w:r>
        <w:rPr>
          <w:rtl/>
        </w:rPr>
        <w:t>ب. لعلّ الطلّابَ مستعدّون.      صحيح / خطأ</w:t>
      </w:r>
    </w:p>
    <w:p>
      <w:pPr>
        <w:bidi/>
        <w:spacing w:before="0" w:after="60"/>
        <w:jc w:val="both"/>
      </w:pPr>
      <w:r>
        <w:rPr>
          <w:rtl/>
        </w:rPr>
        <w:t>ج. إنّ اللاعبان ماهران.      صحيح / خطأ</w:t>
      </w:r>
    </w:p>
    <w:p>
      <w:pPr>
        <w:bidi/>
        <w:spacing w:before="0" w:after="60"/>
        <w:jc w:val="both"/>
      </w:pPr>
      <w:r>
        <w:rPr>
          <w:rtl/>
        </w:rPr>
        <w:t>د. ليت الأيّامَ تعود.      صحيح / خطأ</w:t>
      </w:r>
    </w:p>
    <w:p>
      <w:pPr>
        <w:bidi/>
        <w:spacing w:before="160" w:after="60"/>
        <w:jc w:val="both"/>
      </w:pPr>
      <w:r>
        <w:rPr>
          <w:b/>
          <w:bCs/>
          <w:sz w:val="26"/>
          <w:szCs w:val="26"/>
          <w:rtl/>
        </w:rPr>
        <w:t>4. اكتب الخبر مرفوعًا بالعلامة الصحيحة.</w:t>
      </w:r>
    </w:p>
    <w:p>
      <w:pPr>
        <w:bidi/>
        <w:spacing w:before="0" w:after="80"/>
        <w:jc w:val="both"/>
      </w:pPr>
      <w:r>
        <w:rPr>
          <w:color w:val="1E3A8A"/>
          <w:sz w:val="24"/>
          <w:szCs w:val="24"/>
          <w:rtl/>
        </w:rPr>
        <w:t>بنك الكلمات: مجتهدون  |  جميلٌ  |  فرحتان  |  نشيطاتٌ</w:t>
      </w:r>
    </w:p>
    <w:p>
      <w:pPr>
        <w:bidi/>
        <w:spacing w:before="0" w:after="60"/>
        <w:jc w:val="both"/>
      </w:pPr>
      <w:r>
        <w:rPr>
          <w:rtl/>
        </w:rPr>
        <w:t>أ. إنّ المنظرَ __________.</w:t>
      </w:r>
    </w:p>
    <w:p>
      <w:pPr>
        <w:bidi/>
        <w:spacing w:before="0" w:after="60"/>
        <w:jc w:val="both"/>
      </w:pPr>
      <w:r>
        <w:rPr>
          <w:rtl/>
        </w:rPr>
        <w:t>ب. لعلّ البنتَيْن __________.</w:t>
      </w:r>
    </w:p>
    <w:p>
      <w:pPr>
        <w:bidi/>
        <w:spacing w:before="0" w:after="60"/>
        <w:jc w:val="both"/>
      </w:pPr>
      <w:r>
        <w:rPr>
          <w:rtl/>
        </w:rPr>
        <w:t>ج. إنّ الطلّابَ __________.</w:t>
      </w:r>
    </w:p>
    <w:p>
      <w:pPr>
        <w:bidi/>
        <w:spacing w:before="0" w:after="60"/>
        <w:jc w:val="both"/>
      </w:pPr>
      <w:r>
        <w:rPr>
          <w:rtl/>
        </w:rPr>
        <w:t>د. إنّ الممرّضاتِ __________.</w:t>
      </w:r>
    </w:p>
    <w:p>
      <w:pPr>
        <w:bidi/>
        <w:spacing w:before="160" w:after="60"/>
        <w:jc w:val="both"/>
      </w:pPr>
      <w:r>
        <w:rPr>
          <w:b/>
          <w:bCs/>
          <w:sz w:val="26"/>
          <w:szCs w:val="26"/>
          <w:rtl/>
        </w:rPr>
        <w:t>5. صِل الجملة بالمعنى الذي يضيفه الحرف الناسخ.</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العمود أ</w:t>
            </w:r>
          </w:p>
        </w:tc>
        <w:tc>
          <w:tcPr>
            <w:tcW w:type="dxa" w:w="4989"/>
            <w:shd w:val="clear" w:color="auto" w:fill="1e3a8a"/>
          </w:tcPr>
          <w:p>
            <w:pPr>
              <w:bidi/>
              <w:spacing w:before="0" w:after="40"/>
              <w:jc w:val="both"/>
            </w:pPr>
            <w:r>
              <w:rPr>
                <w:b/>
                <w:bCs/>
                <w:color w:val="FFFFFF"/>
                <w:rtl/>
              </w:rPr>
              <w:t>العمود ب</w:t>
            </w:r>
          </w:p>
        </w:tc>
      </w:tr>
      <w:tr>
        <w:tc>
          <w:tcPr>
            <w:tcW w:type="dxa" w:w="4989"/>
          </w:tcPr>
          <w:p>
            <w:pPr>
              <w:bidi/>
              <w:spacing w:before="0" w:after="40"/>
              <w:jc w:val="both"/>
            </w:pPr>
            <w:r>
              <w:rPr>
                <w:rtl/>
              </w:rPr>
              <w:t>1. ليت الطفولةَ تعود.</w:t>
            </w:r>
          </w:p>
        </w:tc>
        <w:tc>
          <w:tcPr>
            <w:tcW w:type="dxa" w:w="4989"/>
          </w:tcPr>
          <w:p>
            <w:pPr>
              <w:bidi/>
              <w:spacing w:before="0" w:after="40"/>
              <w:jc w:val="both"/>
            </w:pPr>
            <w:r>
              <w:rPr>
                <w:rtl/>
              </w:rPr>
              <w:t>[   ] تمنّي شيء صعب الحدوث</w:t>
            </w:r>
          </w:p>
        </w:tc>
      </w:tr>
      <w:tr>
        <w:tc>
          <w:tcPr>
            <w:tcW w:type="dxa" w:w="4989"/>
          </w:tcPr>
          <w:p>
            <w:pPr>
              <w:bidi/>
              <w:spacing w:before="0" w:after="40"/>
              <w:jc w:val="both"/>
            </w:pPr>
            <w:r>
              <w:rPr>
                <w:rtl/>
              </w:rPr>
              <w:t>2. لعلّ الحافلةَ قريبةٌ.</w:t>
            </w:r>
          </w:p>
        </w:tc>
        <w:tc>
          <w:tcPr>
            <w:tcW w:type="dxa" w:w="4989"/>
          </w:tcPr>
          <w:p>
            <w:pPr>
              <w:bidi/>
              <w:spacing w:before="0" w:after="40"/>
              <w:jc w:val="both"/>
            </w:pPr>
            <w:r>
              <w:rPr>
                <w:rtl/>
              </w:rPr>
              <w:t>[   ] تشبيه</w:t>
            </w:r>
          </w:p>
        </w:tc>
      </w:tr>
      <w:tr>
        <w:tc>
          <w:tcPr>
            <w:tcW w:type="dxa" w:w="4989"/>
          </w:tcPr>
          <w:p>
            <w:pPr>
              <w:bidi/>
              <w:spacing w:before="0" w:after="40"/>
              <w:jc w:val="both"/>
            </w:pPr>
            <w:r>
              <w:rPr>
                <w:rtl/>
              </w:rPr>
              <w:t>3. كأنّ الدخانَ غيمةٌ.</w:t>
            </w:r>
          </w:p>
        </w:tc>
        <w:tc>
          <w:tcPr>
            <w:tcW w:type="dxa" w:w="4989"/>
          </w:tcPr>
          <w:p>
            <w:pPr>
              <w:bidi/>
              <w:spacing w:before="0" w:after="40"/>
              <w:jc w:val="both"/>
            </w:pPr>
            <w:r>
              <w:rPr>
                <w:rtl/>
              </w:rPr>
              <w:t>[   ] توكيد</w:t>
            </w:r>
          </w:p>
        </w:tc>
      </w:tr>
      <w:tr>
        <w:tc>
          <w:tcPr>
            <w:tcW w:type="dxa" w:w="4989"/>
          </w:tcPr>
          <w:p>
            <w:pPr>
              <w:bidi/>
              <w:spacing w:before="0" w:after="40"/>
              <w:jc w:val="both"/>
            </w:pPr>
            <w:r>
              <w:rPr>
                <w:rtl/>
              </w:rPr>
              <w:t>4. إنّ الأمانةَ واجبةٌ.</w:t>
            </w:r>
          </w:p>
        </w:tc>
        <w:tc>
          <w:tcPr>
            <w:tcW w:type="dxa" w:w="4989"/>
          </w:tcPr>
          <w:p>
            <w:pPr>
              <w:bidi/>
              <w:spacing w:before="0" w:after="40"/>
              <w:jc w:val="both"/>
            </w:pPr>
            <w:r>
              <w:rPr>
                <w:rtl/>
              </w:rPr>
              <w:t>[   ] ترجّي شيء ممكن</w:t>
            </w:r>
          </w:p>
        </w:tc>
      </w:tr>
    </w:tbl>
    <w:p>
      <w:pPr>
        <w:bidi/>
        <w:spacing w:before="0" w:after="40"/>
        <w:jc w:val="both"/>
      </w:pPr>
    </w:p>
    <w:p>
      <w:pPr>
        <w:bidi/>
        <w:spacing w:before="160" w:after="60"/>
        <w:jc w:val="both"/>
      </w:pPr>
      <w:r>
        <w:rPr>
          <w:b/>
          <w:bCs/>
          <w:sz w:val="26"/>
          <w:szCs w:val="26"/>
          <w:rtl/>
        </w:rPr>
        <w:t>6. صنّف الكلمات المأخوذة من الجمل: «إنّ الوقتَ ثمينٌ – لعلّ الجوَّ لطيفٌ – كأنّ الحقلَ بساطٌ»: اسم الحرف الناسخ أم خبره؟</w:t>
      </w:r>
    </w:p>
    <w:p>
      <w:pPr>
        <w:bidi/>
        <w:spacing w:before="0" w:after="80"/>
        <w:jc w:val="both"/>
      </w:pPr>
      <w:r>
        <w:rPr>
          <w:color w:val="1E3A8A"/>
          <w:sz w:val="24"/>
          <w:szCs w:val="24"/>
          <w:rtl/>
        </w:rPr>
        <w:t>الكلمات: الوقتَ  |  ثمينٌ  |  الجوَّ  |  لطيفٌ  |  الحقلَ  |  بساطٌ</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اسم الحرف الناسخ</w:t>
            </w:r>
          </w:p>
        </w:tc>
        <w:tc>
          <w:tcPr>
            <w:tcW w:type="dxa" w:w="4989"/>
            <w:shd w:val="clear" w:color="auto" w:fill="1e3a8a"/>
          </w:tcPr>
          <w:p>
            <w:pPr>
              <w:bidi/>
              <w:spacing w:before="0" w:after="40"/>
              <w:jc w:val="both"/>
            </w:pPr>
            <w:r>
              <w:rPr>
                <w:b/>
                <w:bCs/>
                <w:color w:val="FFFFFF"/>
                <w:rtl/>
              </w:rPr>
              <w:t>خبر الحرف الناسخ</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7. اختر الحرف الناسخ المناسب.</w:t>
      </w:r>
    </w:p>
    <w:p>
      <w:pPr>
        <w:bidi/>
        <w:spacing w:before="0" w:after="20"/>
        <w:jc w:val="both"/>
      </w:pPr>
      <w:r>
        <w:rPr>
          <w:rtl/>
        </w:rPr>
        <w:t>أ. ___ الامتحانَ سهلٌ، فقد درستُ جيّدًا.</w:t>
      </w:r>
    </w:p>
    <w:p>
      <w:pPr>
        <w:bidi/>
        <w:spacing w:before="0" w:after="80"/>
        <w:jc w:val="both"/>
      </w:pPr>
      <w:r>
        <w:rPr>
          <w:rtl/>
        </w:rPr>
        <w:t xml:space="preserve">   ○ ليت      ○ لعلّ      ○ كأنّ</w:t>
      </w:r>
    </w:p>
    <w:p>
      <w:pPr>
        <w:bidi/>
        <w:spacing w:before="0" w:after="20"/>
        <w:jc w:val="both"/>
      </w:pPr>
      <w:r>
        <w:rPr>
          <w:rtl/>
        </w:rPr>
        <w:t>ب. البيتُ قديمٌ ___ أثاثَه جديدٌ.</w:t>
      </w:r>
    </w:p>
    <w:p>
      <w:pPr>
        <w:bidi/>
        <w:spacing w:before="0" w:after="80"/>
        <w:jc w:val="both"/>
      </w:pPr>
      <w:r>
        <w:rPr>
          <w:rtl/>
        </w:rPr>
        <w:t xml:space="preserve">   ○ لكنّ      ○ كأنّ      ○ ليت</w:t>
      </w:r>
    </w:p>
    <w:p>
      <w:pPr>
        <w:bidi/>
        <w:spacing w:before="160" w:after="60"/>
        <w:jc w:val="both"/>
      </w:pPr>
      <w:r>
        <w:rPr>
          <w:b/>
          <w:bCs/>
          <w:sz w:val="26"/>
          <w:szCs w:val="26"/>
          <w:rtl/>
        </w:rPr>
        <w:t>8. أعرب الجملة: «إنّ العلمَ نورٌ».</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20" w:after="40"/>
        <w:jc w:val="center"/>
      </w:pPr>
      <w:r>
        <w:rPr>
          <w:rFonts w:ascii="Tahoma" w:hAnsi="Tahoma" w:cs="Tahoma"/>
          <w:b/>
          <w:bCs/>
          <w:color w:val="1E3A8A"/>
          <w:sz w:val="30"/>
          <w:szCs w:val="30"/>
          <w:rtl/>
        </w:rPr>
        <w:t>شجرة الزيتون</w:t>
      </w:r>
    </w:p>
    <w:p>
      <w:pPr>
        <w:bidi/>
        <w:spacing w:before="0" w:after="80"/>
        <w:jc w:val="both"/>
      </w:pPr>
      <w:r>
        <w:rPr>
          <w:rtl/>
        </w:rPr>
        <w:t>في ساحة بيتنا شجرة زيتون عجوز. يقول جدّي إنّ عمرَها أكثرُ من مئة سنة، وكأنّ جذورَها أيدٍ قويّة تمسك الأرض.</w:t>
      </w:r>
    </w:p>
    <w:p>
      <w:pPr>
        <w:bidi/>
        <w:spacing w:before="0" w:after="80"/>
        <w:jc w:val="both"/>
      </w:pPr>
      <w:r>
        <w:rPr>
          <w:rtl/>
        </w:rPr>
        <w:t>في موسم القطاف تجتمع العائلة كلّها حول الشجرة. العملُ متعبٌ، لكنّ الفرحَ كبيرٌ، فنحن نغنّي ونأكل معًا تحت أغصانها.</w:t>
      </w:r>
    </w:p>
    <w:p>
      <w:pPr>
        <w:bidi/>
        <w:spacing w:before="0" w:after="80"/>
        <w:jc w:val="both"/>
      </w:pPr>
      <w:r>
        <w:rPr>
          <w:rtl/>
        </w:rPr>
        <w:t>ليت الموسمَ يطول! ولعلّ الزيتَ هذا العام وفيرٌ، فالمطر كان غزيرًا في الشتاء.</w:t>
      </w:r>
    </w:p>
    <w:p>
      <w:pPr>
        <w:bidi/>
        <w:spacing w:before="160" w:after="60"/>
        <w:jc w:val="both"/>
      </w:pPr>
      <w:r>
        <w:rPr>
          <w:b/>
          <w:bCs/>
          <w:sz w:val="26"/>
          <w:szCs w:val="26"/>
          <w:rtl/>
        </w:rPr>
        <w:t>9. اعتمادًا على النصّ «شجرة الزيتون»، أكمل.</w:t>
      </w:r>
    </w:p>
    <w:p>
      <w:pPr>
        <w:bidi/>
        <w:spacing w:before="0" w:after="60"/>
        <w:jc w:val="both"/>
      </w:pPr>
      <w:r>
        <w:rPr>
          <w:rtl/>
        </w:rPr>
        <w:t>أ. «إنّ عمرَها أكثرُ من مئة سنة»: اسم إنّ هو __________.</w:t>
      </w:r>
    </w:p>
    <w:p>
      <w:pPr>
        <w:bidi/>
        <w:spacing w:before="0" w:after="60"/>
        <w:jc w:val="both"/>
      </w:pPr>
      <w:r>
        <w:rPr>
          <w:rtl/>
        </w:rPr>
        <w:t>ب. شبّه الكاتب الجذور بـ __________ قويّة.</w:t>
      </w:r>
    </w:p>
    <w:p>
      <w:pPr>
        <w:bidi/>
        <w:spacing w:before="0" w:after="60"/>
        <w:jc w:val="both"/>
      </w:pPr>
      <w:r>
        <w:rPr>
          <w:rtl/>
        </w:rPr>
        <w:t>ج. «لكنّ الفرحَ كبيرٌ»: خبر لكنّ هو __________.</w:t>
      </w:r>
    </w:p>
    <w:p>
      <w:pPr>
        <w:bidi/>
        <w:spacing w:before="0" w:after="60"/>
        <w:jc w:val="both"/>
      </w:pPr>
      <w:r>
        <w:rPr>
          <w:rtl/>
        </w:rPr>
        <w:t>د. الجملة التي فيها تمنٍّ: «__________ الموسمَ يطول!»</w:t>
      </w:r>
    </w:p>
    <w:p>
      <w:pPr>
        <w:bidi/>
        <w:spacing w:before="160" w:after="60"/>
        <w:jc w:val="both"/>
      </w:pPr>
      <w:r>
        <w:rPr>
          <w:b/>
          <w:bCs/>
          <w:sz w:val="26"/>
          <w:szCs w:val="26"/>
          <w:rtl/>
        </w:rPr>
        <w:t>10. لماذا يتوقّع الكاتب أن يكون الزيت وفيرًا هذا العام؟</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حوّل الجملة من كان إلى إنّ، وغيّر الحركات.</w:t>
      </w:r>
    </w:p>
    <w:p>
      <w:pPr>
        <w:bidi/>
        <w:spacing w:before="0" w:after="60"/>
        <w:jc w:val="both"/>
      </w:pPr>
      <w:r>
        <w:rPr>
          <w:rtl/>
        </w:rPr>
        <w:t>أ. كان الجوُّ ممطرًا. ← إنّ __________ ممطرٌ.</w:t>
      </w:r>
    </w:p>
    <w:p>
      <w:pPr>
        <w:bidi/>
        <w:spacing w:before="0" w:after="60"/>
        <w:jc w:val="both"/>
      </w:pPr>
      <w:r>
        <w:rPr>
          <w:rtl/>
        </w:rPr>
        <w:t>ب. كان اللاعبون مستعدّين. ← إنّ اللاعبين __________.</w:t>
      </w:r>
    </w:p>
    <w:p>
      <w:pPr>
        <w:bidi/>
        <w:spacing w:before="160" w:after="60"/>
        <w:jc w:val="both"/>
      </w:pPr>
      <w:r>
        <w:rPr>
          <w:b/>
          <w:bCs/>
          <w:sz w:val="26"/>
          <w:szCs w:val="26"/>
          <w:rtl/>
        </w:rPr>
        <w:t>12. اكتب ثلاث جمل عن مدرستك: الأولى فيها «إنّ»، والثانية «ليت»، والثالثة «لعلّ».</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اللغة العربيّة · الصف السادس   |   الفصل 4</w:t>
      </w:r>
    </w:p>
    <w:p>
      <w:pPr>
        <w:bidi/>
        <w:spacing w:before="0" w:after="120"/>
        <w:jc w:val="both"/>
      </w:pPr>
      <w:r>
        <w:rPr>
          <w:rFonts w:ascii="Tahoma" w:hAnsi="Tahoma" w:cs="Tahoma"/>
          <w:b/>
          <w:bCs/>
          <w:color w:val="1E3A8A"/>
          <w:sz w:val="44"/>
          <w:szCs w:val="44"/>
          <w:rtl/>
        </w:rPr>
        <w:t>الفصل 4: النعت (الصفة)</w:t>
      </w:r>
    </w:p>
    <w:p>
      <w:pPr>
        <w:bidi/>
        <w:spacing w:before="0" w:after="80"/>
        <w:jc w:val="center"/>
      </w:pPr>
      <w:r>
        <w:drawing>
          <wp:inline xmlns:a="http://schemas.openxmlformats.org/drawingml/2006/main" xmlns:pic="http://schemas.openxmlformats.org/drawingml/2006/picture">
            <wp:extent cx="3240000" cy="2160000"/>
            <wp:docPr id="5" name="Picture 5"/>
            <wp:cNvGraphicFramePr>
              <a:graphicFrameLocks noChangeAspect="1"/>
            </wp:cNvGraphicFramePr>
            <a:graphic>
              <a:graphicData uri="http://schemas.openxmlformats.org/drawingml/2006/picture">
                <pic:pic>
                  <pic:nvPicPr>
                    <pic:cNvPr id="0" name="arabic_g6_t04.jpg"/>
                    <pic:cNvPicPr/>
                  </pic:nvPicPr>
                  <pic:blipFill>
                    <a:blip r:embed="rId14"/>
                    <a:stretch>
                      <a:fillRect/>
                    </a:stretch>
                  </pic:blipFill>
                  <pic:spPr>
                    <a:xfrm>
                      <a:off x="0" y="0"/>
                      <a:ext cx="3240000" cy="2160000"/>
                    </a:xfrm>
                    <a:prstGeom prst="rect"/>
                  </pic:spPr>
                </pic:pic>
              </a:graphicData>
            </a:graphic>
          </wp:inline>
        </w:drawing>
      </w:r>
    </w:p>
    <w:p>
      <w:pPr>
        <w:bidi/>
        <w:spacing w:before="120" w:after="40"/>
        <w:jc w:val="both"/>
      </w:pPr>
      <w:r>
        <w:rPr>
          <w:rFonts w:ascii="Tahoma" w:hAnsi="Tahoma" w:cs="Tahoma"/>
          <w:b/>
          <w:bCs/>
          <w:color w:val="1E3A8A"/>
          <w:sz w:val="28"/>
          <w:szCs w:val="28"/>
          <w:rtl/>
        </w:rPr>
        <w:t>◆ النعت والمنعوت</w:t>
      </w:r>
    </w:p>
    <w:p>
      <w:pPr>
        <w:bidi/>
        <w:spacing w:before="0" w:after="40"/>
        <w:jc w:val="both"/>
      </w:pPr>
      <w:r>
        <w:rPr>
          <w:rtl/>
        </w:rPr>
        <w:t>النعت كلمة تصف الاسم الذي قبلها (المنعوت) وتتبعه.</w:t>
      </w:r>
    </w:p>
    <w:p>
      <w:pPr>
        <w:bidi/>
        <w:spacing w:before="0" w:after="120"/>
        <w:jc w:val="both"/>
      </w:pPr>
      <w:r>
        <w:rPr>
          <w:color w:val="334055"/>
          <w:sz w:val="24"/>
          <w:szCs w:val="24"/>
          <w:rtl/>
        </w:rPr>
        <w:t>مثال: حديقةٌ واسعةٌ · البيتُ الكبيرُ · طالبان مؤدّبان</w:t>
      </w:r>
    </w:p>
    <w:p>
      <w:pPr>
        <w:bidi/>
        <w:spacing w:before="120" w:after="40"/>
        <w:jc w:val="both"/>
      </w:pPr>
      <w:r>
        <w:rPr>
          <w:rFonts w:ascii="Tahoma" w:hAnsi="Tahoma" w:cs="Tahoma"/>
          <w:b/>
          <w:bCs/>
          <w:color w:val="1E3A8A"/>
          <w:sz w:val="28"/>
          <w:szCs w:val="28"/>
          <w:rtl/>
        </w:rPr>
        <w:t>◆ المطابقة في أربعة أمور</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الأمر</w:t>
            </w:r>
          </w:p>
        </w:tc>
        <w:tc>
          <w:tcPr>
            <w:tcW w:type="dxa" w:w="4989"/>
            <w:shd w:val="clear" w:color="auto" w:fill="1e3a8a"/>
          </w:tcPr>
          <w:p>
            <w:pPr>
              <w:bidi/>
              <w:spacing w:before="0" w:after="40"/>
              <w:jc w:val="both"/>
            </w:pPr>
            <w:r>
              <w:rPr>
                <w:b/>
                <w:bCs/>
                <w:color w:val="FFFFFF"/>
                <w:rtl/>
              </w:rPr>
              <w:t>مثال</w:t>
            </w:r>
          </w:p>
        </w:tc>
      </w:tr>
      <w:tr>
        <w:tc>
          <w:tcPr>
            <w:tcW w:type="dxa" w:w="4989"/>
          </w:tcPr>
          <w:p>
            <w:pPr>
              <w:bidi/>
              <w:spacing w:before="0" w:after="40"/>
              <w:jc w:val="both"/>
            </w:pPr>
            <w:r>
              <w:rPr>
                <w:rtl/>
              </w:rPr>
              <w:t>الإعراب</w:t>
            </w:r>
          </w:p>
        </w:tc>
        <w:tc>
          <w:tcPr>
            <w:tcW w:type="dxa" w:w="4989"/>
          </w:tcPr>
          <w:p>
            <w:pPr>
              <w:bidi/>
              <w:spacing w:before="0" w:after="40"/>
              <w:jc w:val="both"/>
            </w:pPr>
            <w:r>
              <w:rPr>
                <w:rtl/>
              </w:rPr>
              <w:t>مررتُ بولدٍ صغيرٍ.</w:t>
            </w:r>
          </w:p>
        </w:tc>
      </w:tr>
      <w:tr>
        <w:tc>
          <w:tcPr>
            <w:tcW w:type="dxa" w:w="4989"/>
          </w:tcPr>
          <w:p>
            <w:pPr>
              <w:bidi/>
              <w:spacing w:before="0" w:after="40"/>
              <w:jc w:val="both"/>
            </w:pPr>
            <w:r>
              <w:rPr>
                <w:rtl/>
              </w:rPr>
              <w:t>التعريف والتنكير</w:t>
            </w:r>
          </w:p>
        </w:tc>
        <w:tc>
          <w:tcPr>
            <w:tcW w:type="dxa" w:w="4989"/>
          </w:tcPr>
          <w:p>
            <w:pPr>
              <w:bidi/>
              <w:spacing w:before="0" w:after="40"/>
              <w:jc w:val="both"/>
            </w:pPr>
            <w:r>
              <w:rPr>
                <w:rtl/>
              </w:rPr>
              <w:t>جاء الولدُ الصغيرُ.</w:t>
            </w:r>
          </w:p>
        </w:tc>
      </w:tr>
      <w:tr>
        <w:tc>
          <w:tcPr>
            <w:tcW w:type="dxa" w:w="4989"/>
          </w:tcPr>
          <w:p>
            <w:pPr>
              <w:bidi/>
              <w:spacing w:before="0" w:after="40"/>
              <w:jc w:val="both"/>
            </w:pPr>
            <w:r>
              <w:rPr>
                <w:rtl/>
              </w:rPr>
              <w:t>التذكير والتأنيث</w:t>
            </w:r>
          </w:p>
        </w:tc>
        <w:tc>
          <w:tcPr>
            <w:tcW w:type="dxa" w:w="4989"/>
          </w:tcPr>
          <w:p>
            <w:pPr>
              <w:bidi/>
              <w:spacing w:before="0" w:after="40"/>
              <w:jc w:val="both"/>
            </w:pPr>
            <w:r>
              <w:rPr>
                <w:rtl/>
              </w:rPr>
              <w:t>جاءت البنتُ الصغيرةُ.</w:t>
            </w:r>
          </w:p>
        </w:tc>
      </w:tr>
      <w:tr>
        <w:tc>
          <w:tcPr>
            <w:tcW w:type="dxa" w:w="4989"/>
          </w:tcPr>
          <w:p>
            <w:pPr>
              <w:bidi/>
              <w:spacing w:before="0" w:after="40"/>
              <w:jc w:val="both"/>
            </w:pPr>
            <w:r>
              <w:rPr>
                <w:rtl/>
              </w:rPr>
              <w:t>العدد</w:t>
            </w:r>
          </w:p>
        </w:tc>
        <w:tc>
          <w:tcPr>
            <w:tcW w:type="dxa" w:w="4989"/>
          </w:tcPr>
          <w:p>
            <w:pPr>
              <w:bidi/>
              <w:spacing w:before="0" w:after="40"/>
              <w:jc w:val="both"/>
            </w:pPr>
            <w:r>
              <w:rPr>
                <w:rtl/>
              </w:rPr>
              <w:t>جاء الولدان الصغيران.</w:t>
            </w:r>
          </w:p>
        </w:tc>
      </w:tr>
    </w:tbl>
    <w:p>
      <w:pPr>
        <w:bidi/>
        <w:spacing w:before="0" w:after="40"/>
        <w:jc w:val="both"/>
      </w:pPr>
    </w:p>
    <w:p>
      <w:pPr>
        <w:bidi/>
        <w:spacing w:before="120" w:after="40"/>
        <w:jc w:val="both"/>
      </w:pPr>
      <w:r>
        <w:rPr>
          <w:rFonts w:ascii="Tahoma" w:hAnsi="Tahoma" w:cs="Tahoma"/>
          <w:b/>
          <w:bCs/>
          <w:color w:val="1E3A8A"/>
          <w:sz w:val="28"/>
          <w:szCs w:val="28"/>
          <w:rtl/>
        </w:rPr>
        <w:t>◆ تذكّر</w:t>
      </w:r>
    </w:p>
    <w:p>
      <w:pPr>
        <w:bidi/>
        <w:spacing w:before="0" w:after="20"/>
        <w:jc w:val="both"/>
      </w:pPr>
      <w:r>
        <w:rPr>
          <w:rtl/>
        </w:rPr>
        <w:t>1. نعت جمع غير العاقل يأتي غالبًا مفردًا مؤنّثًا: الجبالُ العاليةُ.</w:t>
      </w:r>
    </w:p>
    <w:p>
      <w:pPr>
        <w:bidi/>
        <w:spacing w:before="0" w:after="20"/>
        <w:jc w:val="both"/>
      </w:pPr>
      <w:r>
        <w:rPr>
          <w:rtl/>
        </w:rPr>
        <w:t>2. النعت الجملة يأتي بعد نكرة: شاهدتُ فيلمًا يتحدّث عن البحر.</w:t>
      </w:r>
    </w:p>
    <w:p>
      <w:pPr>
        <w:bidi/>
        <w:spacing w:before="0" w:after="20"/>
        <w:jc w:val="both"/>
      </w:pPr>
      <w:r>
        <w:rPr>
          <w:rtl/>
        </w:rPr>
        <w:t>3. علامات إعراب النعت هي علامات إعراب المنعوت نفسه: رأيتُ اللاعبين الماهرين.</w:t>
      </w:r>
    </w:p>
    <w:p>
      <w:pPr>
        <w:bidi/>
        <w:spacing w:before="160" w:after="60"/>
        <w:jc w:val="both"/>
      </w:pPr>
      <w:r>
        <w:rPr>
          <w:b/>
          <w:bCs/>
          <w:sz w:val="26"/>
          <w:szCs w:val="26"/>
          <w:rtl/>
        </w:rPr>
        <w:t>1. صِف الاسم بالكلمة التي بين القوسين مع المطابقة.</w:t>
      </w:r>
    </w:p>
    <w:p>
      <w:pPr>
        <w:bidi/>
        <w:spacing w:before="0" w:after="60"/>
        <w:jc w:val="both"/>
      </w:pPr>
      <w:r>
        <w:rPr>
          <w:rtl/>
        </w:rPr>
        <w:t>أ. زرتُ مكتبةً __________. (كبير)</w:t>
      </w:r>
    </w:p>
    <w:p>
      <w:pPr>
        <w:bidi/>
        <w:spacing w:before="0" w:after="60"/>
        <w:jc w:val="both"/>
      </w:pPr>
      <w:r>
        <w:rPr>
          <w:rtl/>
        </w:rPr>
        <w:t>ب. سلّمتُ على المعلّمَيْن __________. (جديد)</w:t>
      </w:r>
    </w:p>
    <w:p>
      <w:pPr>
        <w:bidi/>
        <w:spacing w:before="0" w:after="60"/>
        <w:jc w:val="both"/>
      </w:pPr>
      <w:r>
        <w:rPr>
          <w:rtl/>
        </w:rPr>
        <w:t>ج. أحبّ الأزهارَ __________. (ملوّن)</w:t>
      </w:r>
    </w:p>
    <w:p>
      <w:pPr>
        <w:bidi/>
        <w:spacing w:before="0" w:after="60"/>
        <w:jc w:val="both"/>
      </w:pPr>
      <w:r>
        <w:rPr>
          <w:rtl/>
        </w:rPr>
        <w:t>د. مررتُ بطفلٍ __________. (حزين)</w:t>
      </w:r>
    </w:p>
    <w:p>
      <w:pPr>
        <w:bidi/>
        <w:spacing w:before="0" w:after="60"/>
        <w:jc w:val="both"/>
      </w:pPr>
      <w:r>
        <w:rPr>
          <w:rtl/>
        </w:rPr>
        <w:t>هـ. هنّأ المديرُ الطالباتِ __________. (متفوّق)</w:t>
      </w:r>
    </w:p>
    <w:p>
      <w:pPr>
        <w:bidi/>
        <w:spacing w:before="160" w:after="60"/>
        <w:jc w:val="both"/>
      </w:pPr>
      <w:r>
        <w:rPr>
          <w:b/>
          <w:bCs/>
          <w:sz w:val="26"/>
          <w:szCs w:val="26"/>
          <w:rtl/>
        </w:rPr>
        <w:t>2. عيّن النعت، واذكر في أيّ أمر يطابق المنعوت من حيث التعريف والتنكير.</w:t>
      </w:r>
    </w:p>
    <w:p>
      <w:pPr>
        <w:bidi/>
        <w:spacing w:before="0" w:after="100"/>
        <w:jc w:val="both"/>
      </w:pPr>
      <w:r>
        <w:rPr>
          <w:rtl/>
        </w:rPr>
        <w:t>أ. البحرُ الهادئُ جميلٌ.</w:t>
      </w:r>
    </w:p>
    <w:p>
      <w:pPr>
        <w:bidi/>
        <w:spacing w:before="0" w:after="100"/>
        <w:jc w:val="both"/>
      </w:pPr>
      <w:r>
        <w:rPr>
          <w:rtl/>
        </w:rPr>
        <w:t>ب. رأيتُ سفينةً بيضاءَ.</w:t>
      </w:r>
    </w:p>
    <w:p>
      <w:pPr>
        <w:bidi/>
        <w:spacing w:before="0" w:after="100"/>
        <w:jc w:val="both"/>
      </w:pPr>
      <w:r>
        <w:rPr>
          <w:rtl/>
        </w:rPr>
        <w:t>ج. لعبنا في الساحة الواسعة.</w:t>
      </w:r>
    </w:p>
    <w:p>
      <w:pPr>
        <w:bidi/>
        <w:spacing w:before="0" w:after="100"/>
        <w:jc w:val="both"/>
      </w:pPr>
      <w:r>
        <w:rPr>
          <w:rtl/>
        </w:rPr>
        <w:t>د. هذا قلمٌ جديدٌ.</w:t>
      </w:r>
    </w:p>
    <w:p>
      <w:pPr>
        <w:bidi/>
        <w:spacing w:before="160" w:after="60"/>
        <w:jc w:val="both"/>
      </w:pPr>
      <w:r>
        <w:rPr>
          <w:b/>
          <w:bCs/>
          <w:sz w:val="26"/>
          <w:szCs w:val="26"/>
          <w:rtl/>
        </w:rPr>
        <w:t>3. هل النعت مطابق؟ صحّح الخطأ.</w:t>
      </w:r>
    </w:p>
    <w:p>
      <w:pPr>
        <w:bidi/>
        <w:spacing w:before="0" w:after="60"/>
        <w:jc w:val="both"/>
      </w:pPr>
      <w:r>
        <w:rPr>
          <w:rtl/>
        </w:rPr>
        <w:t>أ. قرأتُ القصّةَ الجميلَ.      صحيح / خطأ</w:t>
      </w:r>
    </w:p>
    <w:p>
      <w:pPr>
        <w:bidi/>
        <w:spacing w:before="0" w:after="60"/>
        <w:jc w:val="both"/>
      </w:pPr>
      <w:r>
        <w:rPr>
          <w:rtl/>
        </w:rPr>
        <w:t>ب. نجح الطلّابُ المجتهدون.      صحيح / خطأ</w:t>
      </w:r>
    </w:p>
    <w:p>
      <w:pPr>
        <w:bidi/>
        <w:spacing w:before="0" w:after="60"/>
        <w:jc w:val="both"/>
      </w:pPr>
      <w:r>
        <w:rPr>
          <w:rtl/>
        </w:rPr>
        <w:t>ج. رأيتُ ولدَيْن صغيران.      صحيح / خطأ</w:t>
      </w:r>
    </w:p>
    <w:p>
      <w:pPr>
        <w:bidi/>
        <w:spacing w:before="0" w:after="60"/>
        <w:jc w:val="both"/>
      </w:pPr>
      <w:r>
        <w:rPr>
          <w:rtl/>
        </w:rPr>
        <w:t>د. الجبالُ العاليةُ مغطّاةٌ بالثلج.      صحيح / خطأ</w:t>
      </w:r>
    </w:p>
    <w:p>
      <w:pPr>
        <w:bidi/>
        <w:spacing w:before="160" w:after="60"/>
        <w:jc w:val="both"/>
      </w:pPr>
      <w:r>
        <w:rPr>
          <w:b/>
          <w:bCs/>
          <w:sz w:val="26"/>
          <w:szCs w:val="26"/>
          <w:rtl/>
        </w:rPr>
        <w:t>4. صِل المنعوت بالنعت المناسب.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العمود أ</w:t>
            </w:r>
          </w:p>
        </w:tc>
        <w:tc>
          <w:tcPr>
            <w:tcW w:type="dxa" w:w="4989"/>
            <w:shd w:val="clear" w:color="auto" w:fill="1e3a8a"/>
          </w:tcPr>
          <w:p>
            <w:pPr>
              <w:bidi/>
              <w:spacing w:before="0" w:after="40"/>
              <w:jc w:val="both"/>
            </w:pPr>
            <w:r>
              <w:rPr>
                <w:b/>
                <w:bCs/>
                <w:color w:val="FFFFFF"/>
                <w:rtl/>
              </w:rPr>
              <w:t>العمود ب</w:t>
            </w:r>
          </w:p>
        </w:tc>
      </w:tr>
      <w:tr>
        <w:tc>
          <w:tcPr>
            <w:tcW w:type="dxa" w:w="4989"/>
          </w:tcPr>
          <w:p>
            <w:pPr>
              <w:bidi/>
              <w:spacing w:before="0" w:after="40"/>
              <w:jc w:val="both"/>
            </w:pPr>
            <w:r>
              <w:rPr>
                <w:rtl/>
              </w:rPr>
              <w:t>1. هبّت ريحٌ</w:t>
            </w:r>
          </w:p>
        </w:tc>
        <w:tc>
          <w:tcPr>
            <w:tcW w:type="dxa" w:w="4989"/>
          </w:tcPr>
          <w:p>
            <w:pPr>
              <w:bidi/>
              <w:spacing w:before="0" w:after="40"/>
              <w:jc w:val="both"/>
            </w:pPr>
            <w:r>
              <w:rPr>
                <w:rtl/>
              </w:rPr>
              <w:t>[   ] المفيدَيْن</w:t>
            </w:r>
          </w:p>
        </w:tc>
      </w:tr>
      <w:tr>
        <w:tc>
          <w:tcPr>
            <w:tcW w:type="dxa" w:w="4989"/>
          </w:tcPr>
          <w:p>
            <w:pPr>
              <w:bidi/>
              <w:spacing w:before="0" w:after="40"/>
              <w:jc w:val="both"/>
            </w:pPr>
            <w:r>
              <w:rPr>
                <w:rtl/>
              </w:rPr>
              <w:t>2. شربنا ماءً</w:t>
            </w:r>
          </w:p>
        </w:tc>
        <w:tc>
          <w:tcPr>
            <w:tcW w:type="dxa" w:w="4989"/>
          </w:tcPr>
          <w:p>
            <w:pPr>
              <w:bidi/>
              <w:spacing w:before="0" w:after="40"/>
              <w:jc w:val="both"/>
            </w:pPr>
            <w:r>
              <w:rPr>
                <w:rtl/>
              </w:rPr>
              <w:t>[   ] باردًا</w:t>
            </w:r>
          </w:p>
        </w:tc>
      </w:tr>
      <w:tr>
        <w:tc>
          <w:tcPr>
            <w:tcW w:type="dxa" w:w="4989"/>
          </w:tcPr>
          <w:p>
            <w:pPr>
              <w:bidi/>
              <w:spacing w:before="0" w:after="40"/>
              <w:jc w:val="both"/>
            </w:pPr>
            <w:r>
              <w:rPr>
                <w:rtl/>
              </w:rPr>
              <w:t>3. جلسنا تحت شجرةٍ</w:t>
            </w:r>
          </w:p>
        </w:tc>
        <w:tc>
          <w:tcPr>
            <w:tcW w:type="dxa" w:w="4989"/>
          </w:tcPr>
          <w:p>
            <w:pPr>
              <w:bidi/>
              <w:spacing w:before="0" w:after="40"/>
              <w:jc w:val="both"/>
            </w:pPr>
            <w:r>
              <w:rPr>
                <w:rtl/>
              </w:rPr>
              <w:t>[   ] شديدةٌ</w:t>
            </w:r>
          </w:p>
        </w:tc>
      </w:tr>
      <w:tr>
        <w:tc>
          <w:tcPr>
            <w:tcW w:type="dxa" w:w="4989"/>
          </w:tcPr>
          <w:p>
            <w:pPr>
              <w:bidi/>
              <w:spacing w:before="0" w:after="40"/>
              <w:jc w:val="both"/>
            </w:pPr>
            <w:r>
              <w:rPr>
                <w:rtl/>
              </w:rPr>
              <w:t>4. عاد المسافرون</w:t>
            </w:r>
          </w:p>
        </w:tc>
        <w:tc>
          <w:tcPr>
            <w:tcW w:type="dxa" w:w="4989"/>
          </w:tcPr>
          <w:p>
            <w:pPr>
              <w:bidi/>
              <w:spacing w:before="0" w:after="40"/>
              <w:jc w:val="both"/>
            </w:pPr>
            <w:r>
              <w:rPr>
                <w:rtl/>
              </w:rPr>
              <w:t>[   ] ظليلةٍ</w:t>
            </w:r>
          </w:p>
        </w:tc>
      </w:tr>
      <w:tr>
        <w:tc>
          <w:tcPr>
            <w:tcW w:type="dxa" w:w="4989"/>
          </w:tcPr>
          <w:p>
            <w:pPr>
              <w:bidi/>
              <w:spacing w:before="0" w:after="40"/>
              <w:jc w:val="both"/>
            </w:pPr>
            <w:r>
              <w:rPr>
                <w:rtl/>
              </w:rPr>
              <w:t>5. قرأتُ الكتابَيْن</w:t>
            </w:r>
          </w:p>
        </w:tc>
        <w:tc>
          <w:tcPr>
            <w:tcW w:type="dxa" w:w="4989"/>
          </w:tcPr>
          <w:p>
            <w:pPr>
              <w:bidi/>
              <w:spacing w:before="0" w:after="40"/>
              <w:jc w:val="both"/>
            </w:pPr>
            <w:r>
              <w:rPr>
                <w:rtl/>
              </w:rPr>
              <w:t>[   ] المتعبون</w:t>
            </w:r>
          </w:p>
        </w:tc>
      </w:tr>
    </w:tbl>
    <w:p>
      <w:pPr>
        <w:bidi/>
        <w:spacing w:before="0" w:after="40"/>
        <w:jc w:val="both"/>
      </w:pPr>
    </w:p>
    <w:p>
      <w:pPr>
        <w:bidi/>
        <w:spacing w:before="160" w:after="60"/>
        <w:jc w:val="both"/>
      </w:pPr>
      <w:r>
        <w:rPr>
          <w:b/>
          <w:bCs/>
          <w:sz w:val="26"/>
          <w:szCs w:val="26"/>
          <w:rtl/>
        </w:rPr>
        <w:t>5. صنّف النعوت: نعت مفرد، أم نعت جملة، أم نعت شبه جملة؟</w:t>
      </w:r>
    </w:p>
    <w:p>
      <w:pPr>
        <w:bidi/>
        <w:spacing w:before="0" w:after="80"/>
        <w:jc w:val="both"/>
      </w:pPr>
      <w:r>
        <w:rPr>
          <w:color w:val="1E3A8A"/>
          <w:sz w:val="24"/>
          <w:szCs w:val="24"/>
          <w:rtl/>
        </w:rPr>
        <w:t>الكلمات: رأيتُ طائرًا يحلّق.  |  هذا بيتٌ قديمٌ.  |  قرأتُ خبرًا في الصحيفة.  |  سمعتُ صوتًا جميلًا.  |  شاهدتُ طفلًا يضحك.  |  وجدتُ قلمًا تحت الطاولة.</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نعت مفرد</w:t>
            </w:r>
          </w:p>
        </w:tc>
        <w:tc>
          <w:tcPr>
            <w:tcW w:type="dxa" w:w="3326"/>
            <w:shd w:val="clear" w:color="auto" w:fill="1e3a8a"/>
          </w:tcPr>
          <w:p>
            <w:pPr>
              <w:bidi/>
              <w:spacing w:before="0" w:after="40"/>
              <w:jc w:val="both"/>
            </w:pPr>
            <w:r>
              <w:rPr>
                <w:b/>
                <w:bCs/>
                <w:color w:val="FFFFFF"/>
                <w:rtl/>
              </w:rPr>
              <w:t>نعت جملة</w:t>
            </w:r>
          </w:p>
        </w:tc>
        <w:tc>
          <w:tcPr>
            <w:tcW w:type="dxa" w:w="3326"/>
            <w:shd w:val="clear" w:color="auto" w:fill="1e3a8a"/>
          </w:tcPr>
          <w:p>
            <w:pPr>
              <w:bidi/>
              <w:spacing w:before="0" w:after="40"/>
              <w:jc w:val="both"/>
            </w:pPr>
            <w:r>
              <w:rPr>
                <w:b/>
                <w:bCs/>
                <w:color w:val="FFFFFF"/>
                <w:rtl/>
              </w:rPr>
              <w:t>شبه جملة</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6. حوّل المنعوت والنعت إلى المثنّى ثمّ إلى الجمع.</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المفرد</w:t>
            </w:r>
          </w:p>
        </w:tc>
        <w:tc>
          <w:tcPr>
            <w:tcW w:type="dxa" w:w="3326"/>
            <w:shd w:val="clear" w:color="auto" w:fill="1e3a8a"/>
          </w:tcPr>
          <w:p>
            <w:pPr>
              <w:bidi/>
              <w:spacing w:before="0" w:after="40"/>
              <w:jc w:val="both"/>
            </w:pPr>
            <w:r>
              <w:rPr>
                <w:b/>
                <w:bCs/>
                <w:color w:val="FFFFFF"/>
                <w:rtl/>
              </w:rPr>
              <w:t>المثنّى</w:t>
            </w:r>
          </w:p>
        </w:tc>
        <w:tc>
          <w:tcPr>
            <w:tcW w:type="dxa" w:w="3326"/>
            <w:shd w:val="clear" w:color="auto" w:fill="1e3a8a"/>
          </w:tcPr>
          <w:p>
            <w:pPr>
              <w:bidi/>
              <w:spacing w:before="0" w:after="40"/>
              <w:jc w:val="both"/>
            </w:pPr>
            <w:r>
              <w:rPr>
                <w:b/>
                <w:bCs/>
                <w:color w:val="FFFFFF"/>
                <w:rtl/>
              </w:rPr>
              <w:t>الجمع</w:t>
            </w:r>
          </w:p>
        </w:tc>
      </w:tr>
      <w:tr>
        <w:tc>
          <w:tcPr>
            <w:tcW w:type="dxa" w:w="3326"/>
          </w:tcPr>
          <w:p>
            <w:pPr>
              <w:bidi/>
              <w:spacing w:before="0" w:after="40"/>
              <w:jc w:val="both"/>
            </w:pPr>
            <w:r>
              <w:rPr>
                <w:rtl/>
              </w:rPr>
              <w:t>طالبٌ مجتهدٌ</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معلّمةٌ نشيطةٌ</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كتابٌ مفيدٌ</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7. اختر النعت المناسب.</w:t>
      </w:r>
    </w:p>
    <w:p>
      <w:pPr>
        <w:bidi/>
        <w:spacing w:before="0" w:after="20"/>
        <w:jc w:val="both"/>
      </w:pPr>
      <w:r>
        <w:rPr>
          <w:rtl/>
        </w:rPr>
        <w:t>أ. شكرتُ الأطبّاءَ ___ .</w:t>
      </w:r>
    </w:p>
    <w:p>
      <w:pPr>
        <w:bidi/>
        <w:spacing w:before="0" w:after="80"/>
        <w:jc w:val="both"/>
      </w:pPr>
      <w:r>
        <w:rPr>
          <w:rtl/>
        </w:rPr>
        <w:t xml:space="preserve">   ○ المخلصون      ○ المخلصين      ○ المخلصَيْن</w:t>
      </w:r>
    </w:p>
    <w:p>
      <w:pPr>
        <w:bidi/>
        <w:spacing w:before="0" w:after="20"/>
        <w:jc w:val="both"/>
      </w:pPr>
      <w:r>
        <w:rPr>
          <w:rtl/>
        </w:rPr>
        <w:t>ب. هذه السيّاراتُ ___ .</w:t>
      </w:r>
    </w:p>
    <w:p>
      <w:pPr>
        <w:bidi/>
        <w:spacing w:before="0" w:after="80"/>
        <w:jc w:val="both"/>
      </w:pPr>
      <w:r>
        <w:rPr>
          <w:rtl/>
        </w:rPr>
        <w:t xml:space="preserve">   ○ سريعةٌ      ○ السريعةُ      ○ السريعون</w:t>
      </w:r>
    </w:p>
    <w:p>
      <w:pPr>
        <w:bidi/>
        <w:spacing w:before="160" w:after="60"/>
        <w:jc w:val="both"/>
      </w:pPr>
      <w:r>
        <w:rPr>
          <w:b/>
          <w:bCs/>
          <w:sz w:val="26"/>
          <w:szCs w:val="26"/>
          <w:rtl/>
        </w:rPr>
        <w:t>8. أعرب: «زرتُ مدينةً جميلةً».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20" w:after="40"/>
        <w:jc w:val="center"/>
      </w:pPr>
      <w:r>
        <w:rPr>
          <w:rFonts w:ascii="Tahoma" w:hAnsi="Tahoma" w:cs="Tahoma"/>
          <w:b/>
          <w:bCs/>
          <w:color w:val="1E3A8A"/>
          <w:sz w:val="30"/>
          <w:szCs w:val="30"/>
          <w:rtl/>
        </w:rPr>
        <w:t>العاصفة</w:t>
      </w:r>
    </w:p>
    <w:p>
      <w:pPr>
        <w:bidi/>
        <w:spacing w:before="0" w:after="80"/>
        <w:jc w:val="both"/>
      </w:pPr>
      <w:r>
        <w:rPr>
          <w:rtl/>
        </w:rPr>
        <w:t>في ليلةٍ شتويّةٍ باردةٍ هبّت على قريتنا عاصفةٌ قويّةٌ. اهتزّت النوافذُ الزجاجيّةُ، وسمعنا صوتَ الرياح العاتية وهي تضرب الأشجار.</w:t>
      </w:r>
    </w:p>
    <w:p>
      <w:pPr>
        <w:bidi/>
        <w:spacing w:before="0" w:after="80"/>
        <w:jc w:val="both"/>
      </w:pPr>
      <w:r>
        <w:rPr>
          <w:rtl/>
        </w:rPr>
        <w:t>جلستُ مع إخوتي الصغار قرب أبي، فروى لنا حكايةً قديمةً عن صيّادٍ شجاعٍ ضلّ طريقه في البحر. نسينا الخوف وأصغينا إلى الحكاية المشوّقة.</w:t>
      </w:r>
    </w:p>
    <w:p>
      <w:pPr>
        <w:bidi/>
        <w:spacing w:before="0" w:after="80"/>
        <w:jc w:val="both"/>
      </w:pPr>
      <w:r>
        <w:rPr>
          <w:rtl/>
        </w:rPr>
        <w:t>وفي الصباح خرجنا فرأينا أغصانًا مكسورةً في كلّ مكان، لكنّ السماءَ كانت صافيةً، والهواءَ كان نقيًّا.</w:t>
      </w:r>
    </w:p>
    <w:p>
      <w:pPr>
        <w:bidi/>
        <w:spacing w:before="160" w:after="60"/>
        <w:jc w:val="both"/>
      </w:pPr>
      <w:r>
        <w:rPr>
          <w:b/>
          <w:bCs/>
          <w:sz w:val="26"/>
          <w:szCs w:val="26"/>
          <w:rtl/>
        </w:rPr>
        <w:t>9. استخرج من النصّ «العاصفة» النعوت المطلوبة.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المنعوت</w:t>
            </w:r>
          </w:p>
        </w:tc>
        <w:tc>
          <w:tcPr>
            <w:tcW w:type="dxa" w:w="4989"/>
            <w:shd w:val="clear" w:color="auto" w:fill="1e3a8a"/>
          </w:tcPr>
          <w:p>
            <w:pPr>
              <w:bidi/>
              <w:spacing w:before="0" w:after="40"/>
              <w:jc w:val="both"/>
            </w:pPr>
            <w:r>
              <w:rPr>
                <w:b/>
                <w:bCs/>
                <w:color w:val="FFFFFF"/>
                <w:rtl/>
              </w:rPr>
              <w:t>النعت</w:t>
            </w:r>
          </w:p>
        </w:tc>
      </w:tr>
      <w:tr>
        <w:tc>
          <w:tcPr>
            <w:tcW w:type="dxa" w:w="4989"/>
          </w:tcPr>
          <w:p>
            <w:pPr>
              <w:bidi/>
              <w:spacing w:before="0" w:after="40"/>
              <w:jc w:val="both"/>
            </w:pPr>
            <w:r>
              <w:rPr>
                <w:rtl/>
              </w:rPr>
              <w:t>ليلةٍ</w:t>
            </w:r>
          </w:p>
        </w:tc>
        <w:tc>
          <w:tcPr>
            <w:tcW w:type="dxa" w:w="4989"/>
          </w:tcPr>
          <w:p>
            <w:pPr>
              <w:bidi/>
              <w:spacing w:before="0" w:after="40"/>
              <w:jc w:val="both"/>
            </w:pPr>
            <w:r>
              <w:rPr>
                <w:rtl/>
              </w:rPr>
            </w:r>
          </w:p>
        </w:tc>
      </w:tr>
      <w:tr>
        <w:tc>
          <w:tcPr>
            <w:tcW w:type="dxa" w:w="4989"/>
          </w:tcPr>
          <w:p>
            <w:pPr>
              <w:bidi/>
              <w:spacing w:before="0" w:after="40"/>
              <w:jc w:val="both"/>
            </w:pPr>
            <w:r>
              <w:rPr>
                <w:rtl/>
              </w:rPr>
              <w:t>النوافذُ</w:t>
            </w:r>
          </w:p>
        </w:tc>
        <w:tc>
          <w:tcPr>
            <w:tcW w:type="dxa" w:w="4989"/>
          </w:tcPr>
          <w:p>
            <w:pPr>
              <w:bidi/>
              <w:spacing w:before="0" w:after="40"/>
              <w:jc w:val="both"/>
            </w:pPr>
            <w:r>
              <w:rPr>
                <w:rtl/>
              </w:rPr>
            </w:r>
          </w:p>
        </w:tc>
      </w:tr>
      <w:tr>
        <w:tc>
          <w:tcPr>
            <w:tcW w:type="dxa" w:w="4989"/>
          </w:tcPr>
          <w:p>
            <w:pPr>
              <w:bidi/>
              <w:spacing w:before="0" w:after="40"/>
              <w:jc w:val="both"/>
            </w:pPr>
            <w:r>
              <w:rPr>
                <w:rtl/>
              </w:rPr>
              <w:t>صيّادٍ</w:t>
            </w:r>
          </w:p>
        </w:tc>
        <w:tc>
          <w:tcPr>
            <w:tcW w:type="dxa" w:w="4989"/>
          </w:tcPr>
          <w:p>
            <w:pPr>
              <w:bidi/>
              <w:spacing w:before="0" w:after="40"/>
              <w:jc w:val="both"/>
            </w:pPr>
            <w:r>
              <w:rPr>
                <w:rtl/>
              </w:rPr>
            </w:r>
          </w:p>
        </w:tc>
      </w:tr>
      <w:tr>
        <w:tc>
          <w:tcPr>
            <w:tcW w:type="dxa" w:w="4989"/>
          </w:tcPr>
          <w:p>
            <w:pPr>
              <w:bidi/>
              <w:spacing w:before="0" w:after="40"/>
              <w:jc w:val="both"/>
            </w:pPr>
            <w:r>
              <w:rPr>
                <w:rtl/>
              </w:rPr>
              <w:t>أغصانًا</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10. اعتمادًا على النصّ، أكمل.</w:t>
      </w:r>
    </w:p>
    <w:p>
      <w:pPr>
        <w:bidi/>
        <w:spacing w:before="0" w:after="60"/>
        <w:jc w:val="both"/>
      </w:pPr>
      <w:r>
        <w:rPr>
          <w:rtl/>
        </w:rPr>
        <w:t>أ. الشيء الذي جعل الأولاد ينسون الخوف: الحكاية __________.</w:t>
      </w:r>
    </w:p>
    <w:p>
      <w:pPr>
        <w:bidi/>
        <w:spacing w:before="0" w:after="60"/>
        <w:jc w:val="both"/>
      </w:pPr>
      <w:r>
        <w:rPr>
          <w:rtl/>
        </w:rPr>
        <w:t>ب. «أغصانًا مكسورةً»: النعت منصوب لأنّ المنعوت __________.</w:t>
      </w:r>
    </w:p>
    <w:p>
      <w:pPr>
        <w:bidi/>
        <w:spacing w:before="160" w:after="60"/>
        <w:jc w:val="both"/>
      </w:pPr>
      <w:r>
        <w:rPr>
          <w:b/>
          <w:bCs/>
          <w:sz w:val="26"/>
          <w:szCs w:val="26"/>
          <w:rtl/>
        </w:rPr>
        <w:t>11. كيف تغيّر الجوّ بين الليل والصباح؟ استعن بنعوت من النصّ.</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صف شخصًا تحبّه (4 أسطر): شكله وصفاته، واستعمل نعتًا مفردًا ونعتًا جملة على الأقلّ.</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اللغة العربيّة · الصف السادس   |   الفصل 5</w:t>
      </w:r>
    </w:p>
    <w:p>
      <w:pPr>
        <w:bidi/>
        <w:spacing w:before="0" w:after="120"/>
        <w:jc w:val="both"/>
      </w:pPr>
      <w:r>
        <w:rPr>
          <w:rFonts w:ascii="Tahoma" w:hAnsi="Tahoma" w:cs="Tahoma"/>
          <w:b/>
          <w:bCs/>
          <w:color w:val="1E3A8A"/>
          <w:sz w:val="44"/>
          <w:szCs w:val="44"/>
          <w:rtl/>
        </w:rPr>
        <w:t>الفصل 5: الجذر والميزان الصرفيّ</w:t>
      </w:r>
    </w:p>
    <w:p>
      <w:pPr>
        <w:bidi/>
        <w:spacing w:before="0" w:after="80"/>
        <w:jc w:val="center"/>
      </w:pPr>
      <w:r>
        <w:drawing>
          <wp:inline xmlns:a="http://schemas.openxmlformats.org/drawingml/2006/main" xmlns:pic="http://schemas.openxmlformats.org/drawingml/2006/picture">
            <wp:extent cx="3240000" cy="2160000"/>
            <wp:docPr id="6" name="Picture 6"/>
            <wp:cNvGraphicFramePr>
              <a:graphicFrameLocks noChangeAspect="1"/>
            </wp:cNvGraphicFramePr>
            <a:graphic>
              <a:graphicData uri="http://schemas.openxmlformats.org/drawingml/2006/picture">
                <pic:pic>
                  <pic:nvPicPr>
                    <pic:cNvPr id="0" name="arabic_g6_t05.jpg"/>
                    <pic:cNvPicPr/>
                  </pic:nvPicPr>
                  <pic:blipFill>
                    <a:blip r:embed="rId15"/>
                    <a:stretch>
                      <a:fillRect/>
                    </a:stretch>
                  </pic:blipFill>
                  <pic:spPr>
                    <a:xfrm>
                      <a:off x="0" y="0"/>
                      <a:ext cx="3240000" cy="2160000"/>
                    </a:xfrm>
                    <a:prstGeom prst="rect"/>
                  </pic:spPr>
                </pic:pic>
              </a:graphicData>
            </a:graphic>
          </wp:inline>
        </w:drawing>
      </w:r>
    </w:p>
    <w:p>
      <w:pPr>
        <w:bidi/>
        <w:spacing w:before="120" w:after="40"/>
        <w:jc w:val="both"/>
      </w:pPr>
      <w:r>
        <w:rPr>
          <w:rFonts w:ascii="Tahoma" w:hAnsi="Tahoma" w:cs="Tahoma"/>
          <w:b/>
          <w:bCs/>
          <w:color w:val="1E3A8A"/>
          <w:sz w:val="28"/>
          <w:szCs w:val="28"/>
          <w:rtl/>
        </w:rPr>
        <w:t>◆ خطوات استخراج الجذر</w:t>
      </w:r>
    </w:p>
    <w:p>
      <w:pPr>
        <w:bidi/>
        <w:spacing w:before="0" w:after="20"/>
        <w:jc w:val="both"/>
      </w:pPr>
      <w:r>
        <w:rPr>
          <w:rtl/>
        </w:rPr>
        <w:t>1. أحذف «ال» التعريف والضمائر المتّصلة.</w:t>
      </w:r>
    </w:p>
    <w:p>
      <w:pPr>
        <w:bidi/>
        <w:spacing w:before="0" w:after="20"/>
        <w:jc w:val="both"/>
      </w:pPr>
      <w:r>
        <w:rPr>
          <w:rtl/>
        </w:rPr>
        <w:t>2. أحذف الحروف الزائدة (من حروف «سألتمونيها»).</w:t>
      </w:r>
    </w:p>
    <w:p>
      <w:pPr>
        <w:bidi/>
        <w:spacing w:before="0" w:after="20"/>
        <w:jc w:val="both"/>
      </w:pPr>
      <w:r>
        <w:rPr>
          <w:rtl/>
        </w:rPr>
        <w:t>3. أعيد الكلمة إلى الفعل الماضي الثلاثيّ.</w:t>
      </w:r>
    </w:p>
    <w:p>
      <w:pPr>
        <w:bidi/>
        <w:spacing w:before="0" w:after="20"/>
        <w:jc w:val="both"/>
      </w:pPr>
      <w:r>
        <w:rPr>
          <w:rtl/>
        </w:rPr>
        <w:t>4. أتأكّد أنّ الكلمات الناتجة تشترك في المعنى.</w:t>
      </w:r>
    </w:p>
    <w:p>
      <w:pPr>
        <w:bidi/>
        <w:spacing w:before="0" w:after="120"/>
        <w:jc w:val="both"/>
      </w:pPr>
      <w:r>
        <w:rPr>
          <w:color w:val="334055"/>
          <w:sz w:val="24"/>
          <w:szCs w:val="24"/>
          <w:rtl/>
        </w:rPr>
        <w:t>مثال: المكتبات: مكتبة: ك ت ب</w:t>
      </w:r>
    </w:p>
    <w:p>
      <w:pPr>
        <w:bidi/>
        <w:spacing w:before="120" w:after="40"/>
        <w:jc w:val="both"/>
      </w:pPr>
      <w:r>
        <w:rPr>
          <w:rFonts w:ascii="Tahoma" w:hAnsi="Tahoma" w:cs="Tahoma"/>
          <w:b/>
          <w:bCs/>
          <w:color w:val="1E3A8A"/>
          <w:sz w:val="28"/>
          <w:szCs w:val="28"/>
          <w:rtl/>
        </w:rPr>
        <w:t>◆ أوزان شائعة</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الكلمة</w:t>
            </w:r>
          </w:p>
        </w:tc>
        <w:tc>
          <w:tcPr>
            <w:tcW w:type="dxa" w:w="3326"/>
            <w:shd w:val="clear" w:color="auto" w:fill="1e3a8a"/>
          </w:tcPr>
          <w:p>
            <w:pPr>
              <w:bidi/>
              <w:spacing w:before="0" w:after="40"/>
              <w:jc w:val="both"/>
            </w:pPr>
            <w:r>
              <w:rPr>
                <w:b/>
                <w:bCs/>
                <w:color w:val="FFFFFF"/>
                <w:rtl/>
              </w:rPr>
              <w:t>الجذر</w:t>
            </w:r>
          </w:p>
        </w:tc>
        <w:tc>
          <w:tcPr>
            <w:tcW w:type="dxa" w:w="3326"/>
            <w:shd w:val="clear" w:color="auto" w:fill="1e3a8a"/>
          </w:tcPr>
          <w:p>
            <w:pPr>
              <w:bidi/>
              <w:spacing w:before="0" w:after="40"/>
              <w:jc w:val="both"/>
            </w:pPr>
            <w:r>
              <w:rPr>
                <w:b/>
                <w:bCs/>
                <w:color w:val="FFFFFF"/>
                <w:rtl/>
              </w:rPr>
              <w:t>الوزن</w:t>
            </w:r>
          </w:p>
        </w:tc>
      </w:tr>
      <w:tr>
        <w:tc>
          <w:tcPr>
            <w:tcW w:type="dxa" w:w="3326"/>
          </w:tcPr>
          <w:p>
            <w:pPr>
              <w:bidi/>
              <w:spacing w:before="0" w:after="40"/>
              <w:jc w:val="both"/>
            </w:pPr>
            <w:r>
              <w:rPr>
                <w:rtl/>
              </w:rPr>
              <w:t>كاتِب</w:t>
            </w:r>
          </w:p>
        </w:tc>
        <w:tc>
          <w:tcPr>
            <w:tcW w:type="dxa" w:w="3326"/>
          </w:tcPr>
          <w:p>
            <w:pPr>
              <w:bidi/>
              <w:spacing w:before="0" w:after="40"/>
              <w:jc w:val="both"/>
            </w:pPr>
            <w:r>
              <w:rPr>
                <w:rtl/>
              </w:rPr>
              <w:t>ك ت ب</w:t>
            </w:r>
          </w:p>
        </w:tc>
        <w:tc>
          <w:tcPr>
            <w:tcW w:type="dxa" w:w="3326"/>
          </w:tcPr>
          <w:p>
            <w:pPr>
              <w:bidi/>
              <w:spacing w:before="0" w:after="40"/>
              <w:jc w:val="both"/>
            </w:pPr>
            <w:r>
              <w:rPr>
                <w:rtl/>
              </w:rPr>
              <w:t>فاعِل</w:t>
            </w:r>
          </w:p>
        </w:tc>
      </w:tr>
      <w:tr>
        <w:tc>
          <w:tcPr>
            <w:tcW w:type="dxa" w:w="3326"/>
          </w:tcPr>
          <w:p>
            <w:pPr>
              <w:bidi/>
              <w:spacing w:before="0" w:after="40"/>
              <w:jc w:val="both"/>
            </w:pPr>
            <w:r>
              <w:rPr>
                <w:rtl/>
              </w:rPr>
              <w:t>مَشروب</w:t>
            </w:r>
          </w:p>
        </w:tc>
        <w:tc>
          <w:tcPr>
            <w:tcW w:type="dxa" w:w="3326"/>
          </w:tcPr>
          <w:p>
            <w:pPr>
              <w:bidi/>
              <w:spacing w:before="0" w:after="40"/>
              <w:jc w:val="both"/>
            </w:pPr>
            <w:r>
              <w:rPr>
                <w:rtl/>
              </w:rPr>
              <w:t>ش ر ب</w:t>
            </w:r>
          </w:p>
        </w:tc>
        <w:tc>
          <w:tcPr>
            <w:tcW w:type="dxa" w:w="3326"/>
          </w:tcPr>
          <w:p>
            <w:pPr>
              <w:bidi/>
              <w:spacing w:before="0" w:after="40"/>
              <w:jc w:val="both"/>
            </w:pPr>
            <w:r>
              <w:rPr>
                <w:rtl/>
              </w:rPr>
              <w:t>مَفعول</w:t>
            </w:r>
          </w:p>
        </w:tc>
      </w:tr>
      <w:tr>
        <w:tc>
          <w:tcPr>
            <w:tcW w:type="dxa" w:w="3326"/>
          </w:tcPr>
          <w:p>
            <w:pPr>
              <w:bidi/>
              <w:spacing w:before="0" w:after="40"/>
              <w:jc w:val="both"/>
            </w:pPr>
            <w:r>
              <w:rPr>
                <w:rtl/>
              </w:rPr>
              <w:t>مَلعَب</w:t>
            </w:r>
          </w:p>
        </w:tc>
        <w:tc>
          <w:tcPr>
            <w:tcW w:type="dxa" w:w="3326"/>
          </w:tcPr>
          <w:p>
            <w:pPr>
              <w:bidi/>
              <w:spacing w:before="0" w:after="40"/>
              <w:jc w:val="both"/>
            </w:pPr>
            <w:r>
              <w:rPr>
                <w:rtl/>
              </w:rPr>
              <w:t>ل ع ب</w:t>
            </w:r>
          </w:p>
        </w:tc>
        <w:tc>
          <w:tcPr>
            <w:tcW w:type="dxa" w:w="3326"/>
          </w:tcPr>
          <w:p>
            <w:pPr>
              <w:bidi/>
              <w:spacing w:before="0" w:after="40"/>
              <w:jc w:val="both"/>
            </w:pPr>
            <w:r>
              <w:rPr>
                <w:rtl/>
              </w:rPr>
              <w:t>مَفعَل</w:t>
            </w:r>
          </w:p>
        </w:tc>
      </w:tr>
      <w:tr>
        <w:tc>
          <w:tcPr>
            <w:tcW w:type="dxa" w:w="3326"/>
          </w:tcPr>
          <w:p>
            <w:pPr>
              <w:bidi/>
              <w:spacing w:before="0" w:after="40"/>
              <w:jc w:val="both"/>
            </w:pPr>
            <w:r>
              <w:rPr>
                <w:rtl/>
              </w:rPr>
              <w:t>مِفتاح</w:t>
            </w:r>
          </w:p>
        </w:tc>
        <w:tc>
          <w:tcPr>
            <w:tcW w:type="dxa" w:w="3326"/>
          </w:tcPr>
          <w:p>
            <w:pPr>
              <w:bidi/>
              <w:spacing w:before="0" w:after="40"/>
              <w:jc w:val="both"/>
            </w:pPr>
            <w:r>
              <w:rPr>
                <w:rtl/>
              </w:rPr>
              <w:t>ف ت ح</w:t>
            </w:r>
          </w:p>
        </w:tc>
        <w:tc>
          <w:tcPr>
            <w:tcW w:type="dxa" w:w="3326"/>
          </w:tcPr>
          <w:p>
            <w:pPr>
              <w:bidi/>
              <w:spacing w:before="0" w:after="40"/>
              <w:jc w:val="both"/>
            </w:pPr>
            <w:r>
              <w:rPr>
                <w:rtl/>
              </w:rPr>
              <w:t>مِفعال</w:t>
            </w:r>
          </w:p>
        </w:tc>
      </w:tr>
      <w:tr>
        <w:tc>
          <w:tcPr>
            <w:tcW w:type="dxa" w:w="3326"/>
          </w:tcPr>
          <w:p>
            <w:pPr>
              <w:bidi/>
              <w:spacing w:before="0" w:after="40"/>
              <w:jc w:val="both"/>
            </w:pPr>
            <w:r>
              <w:rPr>
                <w:rtl/>
              </w:rPr>
              <w:t>حَديقة</w:t>
            </w:r>
          </w:p>
        </w:tc>
        <w:tc>
          <w:tcPr>
            <w:tcW w:type="dxa" w:w="3326"/>
          </w:tcPr>
          <w:p>
            <w:pPr>
              <w:bidi/>
              <w:spacing w:before="0" w:after="40"/>
              <w:jc w:val="both"/>
            </w:pPr>
            <w:r>
              <w:rPr>
                <w:rtl/>
              </w:rPr>
              <w:t>ح د ق</w:t>
            </w:r>
          </w:p>
        </w:tc>
        <w:tc>
          <w:tcPr>
            <w:tcW w:type="dxa" w:w="3326"/>
          </w:tcPr>
          <w:p>
            <w:pPr>
              <w:bidi/>
              <w:spacing w:before="0" w:after="40"/>
              <w:jc w:val="both"/>
            </w:pPr>
            <w:r>
              <w:rPr>
                <w:rtl/>
              </w:rPr>
              <w:t>فَعيلة</w:t>
            </w:r>
          </w:p>
        </w:tc>
      </w:tr>
      <w:tr>
        <w:tc>
          <w:tcPr>
            <w:tcW w:type="dxa" w:w="3326"/>
          </w:tcPr>
          <w:p>
            <w:pPr>
              <w:bidi/>
              <w:spacing w:before="0" w:after="40"/>
              <w:jc w:val="both"/>
            </w:pPr>
            <w:r>
              <w:rPr>
                <w:rtl/>
              </w:rPr>
              <w:t>اجتَمَعَ</w:t>
            </w:r>
          </w:p>
        </w:tc>
        <w:tc>
          <w:tcPr>
            <w:tcW w:type="dxa" w:w="3326"/>
          </w:tcPr>
          <w:p>
            <w:pPr>
              <w:bidi/>
              <w:spacing w:before="0" w:after="40"/>
              <w:jc w:val="both"/>
            </w:pPr>
            <w:r>
              <w:rPr>
                <w:rtl/>
              </w:rPr>
              <w:t>ج م ع</w:t>
            </w:r>
          </w:p>
        </w:tc>
        <w:tc>
          <w:tcPr>
            <w:tcW w:type="dxa" w:w="3326"/>
          </w:tcPr>
          <w:p>
            <w:pPr>
              <w:bidi/>
              <w:spacing w:before="0" w:after="40"/>
              <w:jc w:val="both"/>
            </w:pPr>
            <w:r>
              <w:rPr>
                <w:rtl/>
              </w:rPr>
              <w:t>افتَعَلَ</w:t>
            </w:r>
          </w:p>
        </w:tc>
      </w:tr>
      <w:tr>
        <w:tc>
          <w:tcPr>
            <w:tcW w:type="dxa" w:w="3326"/>
          </w:tcPr>
          <w:p>
            <w:pPr>
              <w:bidi/>
              <w:spacing w:before="0" w:after="40"/>
              <w:jc w:val="both"/>
            </w:pPr>
            <w:r>
              <w:rPr>
                <w:rtl/>
              </w:rPr>
              <w:t>انكَسَرَ</w:t>
            </w:r>
          </w:p>
        </w:tc>
        <w:tc>
          <w:tcPr>
            <w:tcW w:type="dxa" w:w="3326"/>
          </w:tcPr>
          <w:p>
            <w:pPr>
              <w:bidi/>
              <w:spacing w:before="0" w:after="40"/>
              <w:jc w:val="both"/>
            </w:pPr>
            <w:r>
              <w:rPr>
                <w:rtl/>
              </w:rPr>
              <w:t>ك س ر</w:t>
            </w:r>
          </w:p>
        </w:tc>
        <w:tc>
          <w:tcPr>
            <w:tcW w:type="dxa" w:w="3326"/>
          </w:tcPr>
          <w:p>
            <w:pPr>
              <w:bidi/>
              <w:spacing w:before="0" w:after="40"/>
              <w:jc w:val="both"/>
            </w:pPr>
            <w:r>
              <w:rPr>
                <w:rtl/>
              </w:rPr>
              <w:t>انفَعَلَ</w:t>
            </w:r>
          </w:p>
        </w:tc>
      </w:tr>
      <w:tr>
        <w:tc>
          <w:tcPr>
            <w:tcW w:type="dxa" w:w="3326"/>
          </w:tcPr>
          <w:p>
            <w:pPr>
              <w:bidi/>
              <w:spacing w:before="0" w:after="40"/>
              <w:jc w:val="both"/>
            </w:pPr>
            <w:r>
              <w:rPr>
                <w:rtl/>
              </w:rPr>
              <w:t>استَخدَمَ</w:t>
            </w:r>
          </w:p>
        </w:tc>
        <w:tc>
          <w:tcPr>
            <w:tcW w:type="dxa" w:w="3326"/>
          </w:tcPr>
          <w:p>
            <w:pPr>
              <w:bidi/>
              <w:spacing w:before="0" w:after="40"/>
              <w:jc w:val="both"/>
            </w:pPr>
            <w:r>
              <w:rPr>
                <w:rtl/>
              </w:rPr>
              <w:t>خ د م</w:t>
            </w:r>
          </w:p>
        </w:tc>
        <w:tc>
          <w:tcPr>
            <w:tcW w:type="dxa" w:w="3326"/>
          </w:tcPr>
          <w:p>
            <w:pPr>
              <w:bidi/>
              <w:spacing w:before="0" w:after="40"/>
              <w:jc w:val="both"/>
            </w:pPr>
            <w:r>
              <w:rPr>
                <w:rtl/>
              </w:rPr>
              <w:t>استَفعَلَ</w:t>
            </w:r>
          </w:p>
        </w:tc>
      </w:tr>
    </w:tbl>
    <w:p>
      <w:pPr>
        <w:bidi/>
        <w:spacing w:before="0" w:after="40"/>
        <w:jc w:val="both"/>
      </w:pPr>
    </w:p>
    <w:p>
      <w:pPr>
        <w:bidi/>
        <w:spacing w:before="120" w:after="40"/>
        <w:jc w:val="both"/>
      </w:pPr>
      <w:r>
        <w:rPr>
          <w:rFonts w:ascii="Tahoma" w:hAnsi="Tahoma" w:cs="Tahoma"/>
          <w:b/>
          <w:bCs/>
          <w:color w:val="1E3A8A"/>
          <w:sz w:val="28"/>
          <w:szCs w:val="28"/>
          <w:rtl/>
        </w:rPr>
        <w:t>◆ قواعد الميزان</w:t>
      </w:r>
    </w:p>
    <w:p>
      <w:pPr>
        <w:bidi/>
        <w:spacing w:before="0" w:after="20"/>
        <w:jc w:val="both"/>
      </w:pPr>
      <w:r>
        <w:rPr>
          <w:rtl/>
        </w:rPr>
        <w:t>1. الأحرف الأصليّة تقابلها ف ع ل بالترتيب.</w:t>
      </w:r>
    </w:p>
    <w:p>
      <w:pPr>
        <w:bidi/>
        <w:spacing w:before="0" w:after="20"/>
        <w:jc w:val="both"/>
      </w:pPr>
      <w:r>
        <w:rPr>
          <w:rtl/>
        </w:rPr>
        <w:t>2. الحرف الزائد يُكتب في الميزان كما هو وفي مكانه.</w:t>
      </w:r>
    </w:p>
    <w:p>
      <w:pPr>
        <w:bidi/>
        <w:spacing w:before="0" w:after="20"/>
        <w:jc w:val="both"/>
      </w:pPr>
      <w:r>
        <w:rPr>
          <w:rtl/>
        </w:rPr>
        <w:t>3. الحرف المضعّف يقابله حرف مضعّف: قَدَّمَ: فَعَّلَ.</w:t>
      </w:r>
    </w:p>
    <w:p>
      <w:pPr>
        <w:bidi/>
        <w:spacing w:before="0" w:after="20"/>
        <w:jc w:val="both"/>
      </w:pPr>
      <w:r>
        <w:rPr>
          <w:rtl/>
        </w:rPr>
        <w:t>4. حركات الميزان هي حركات الكلمة نفسها.</w:t>
      </w:r>
    </w:p>
    <w:p>
      <w:pPr>
        <w:bidi/>
        <w:spacing w:before="160" w:after="60"/>
        <w:jc w:val="both"/>
      </w:pPr>
      <w:r>
        <w:rPr>
          <w:b/>
          <w:bCs/>
          <w:sz w:val="26"/>
          <w:szCs w:val="26"/>
          <w:rtl/>
        </w:rPr>
        <w:t>1. اكتب جذر الكلمة.</w:t>
      </w:r>
    </w:p>
    <w:p>
      <w:pPr>
        <w:bidi/>
        <w:spacing w:before="0" w:after="60"/>
        <w:jc w:val="both"/>
      </w:pPr>
      <w:r>
        <w:rPr>
          <w:rtl/>
        </w:rPr>
        <w:t>أ. المَطابخ: __________</w:t>
      </w:r>
    </w:p>
    <w:p>
      <w:pPr>
        <w:bidi/>
        <w:spacing w:before="0" w:after="60"/>
        <w:jc w:val="both"/>
      </w:pPr>
      <w:r>
        <w:rPr>
          <w:rtl/>
        </w:rPr>
        <w:t>ب. مُعلِّمون: __________</w:t>
      </w:r>
    </w:p>
    <w:p>
      <w:pPr>
        <w:bidi/>
        <w:spacing w:before="0" w:after="60"/>
        <w:jc w:val="both"/>
      </w:pPr>
      <w:r>
        <w:rPr>
          <w:rtl/>
        </w:rPr>
        <w:t>ج. استِعمال: __________</w:t>
      </w:r>
    </w:p>
    <w:p>
      <w:pPr>
        <w:bidi/>
        <w:spacing w:before="0" w:after="60"/>
        <w:jc w:val="both"/>
      </w:pPr>
      <w:r>
        <w:rPr>
          <w:rtl/>
        </w:rPr>
        <w:t>د. مَشغول: __________</w:t>
      </w:r>
    </w:p>
    <w:p>
      <w:pPr>
        <w:bidi/>
        <w:spacing w:before="0" w:after="60"/>
        <w:jc w:val="both"/>
      </w:pPr>
      <w:r>
        <w:rPr>
          <w:rtl/>
        </w:rPr>
        <w:t>هـ. اجتِماع: __________</w:t>
      </w:r>
    </w:p>
    <w:p>
      <w:pPr>
        <w:bidi/>
        <w:spacing w:before="160" w:after="60"/>
        <w:jc w:val="both"/>
      </w:pPr>
      <w:r>
        <w:rPr>
          <w:b/>
          <w:bCs/>
          <w:sz w:val="26"/>
          <w:szCs w:val="26"/>
          <w:rtl/>
        </w:rPr>
        <w:t>2. صِل الفعل بوزنه.</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العمود أ</w:t>
            </w:r>
          </w:p>
        </w:tc>
        <w:tc>
          <w:tcPr>
            <w:tcW w:type="dxa" w:w="4989"/>
            <w:shd w:val="clear" w:color="auto" w:fill="1e3a8a"/>
          </w:tcPr>
          <w:p>
            <w:pPr>
              <w:bidi/>
              <w:spacing w:before="0" w:after="40"/>
              <w:jc w:val="both"/>
            </w:pPr>
            <w:r>
              <w:rPr>
                <w:b/>
                <w:bCs/>
                <w:color w:val="FFFFFF"/>
                <w:rtl/>
              </w:rPr>
              <w:t>العمود ب</w:t>
            </w:r>
          </w:p>
        </w:tc>
      </w:tr>
      <w:tr>
        <w:tc>
          <w:tcPr>
            <w:tcW w:type="dxa" w:w="4989"/>
          </w:tcPr>
          <w:p>
            <w:pPr>
              <w:bidi/>
              <w:spacing w:before="0" w:after="40"/>
              <w:jc w:val="both"/>
            </w:pPr>
            <w:r>
              <w:rPr>
                <w:rtl/>
              </w:rPr>
              <w:t>1. أَخرَجَ</w:t>
            </w:r>
          </w:p>
        </w:tc>
        <w:tc>
          <w:tcPr>
            <w:tcW w:type="dxa" w:w="4989"/>
          </w:tcPr>
          <w:p>
            <w:pPr>
              <w:bidi/>
              <w:spacing w:before="0" w:after="40"/>
              <w:jc w:val="both"/>
            </w:pPr>
            <w:r>
              <w:rPr>
                <w:rtl/>
              </w:rPr>
              <w:t>[   ] تَفاعَلَ</w:t>
            </w:r>
          </w:p>
        </w:tc>
      </w:tr>
      <w:tr>
        <w:tc>
          <w:tcPr>
            <w:tcW w:type="dxa" w:w="4989"/>
          </w:tcPr>
          <w:p>
            <w:pPr>
              <w:bidi/>
              <w:spacing w:before="0" w:after="40"/>
              <w:jc w:val="both"/>
            </w:pPr>
            <w:r>
              <w:rPr>
                <w:rtl/>
              </w:rPr>
              <w:t>2. كَسَّرَ</w:t>
            </w:r>
          </w:p>
        </w:tc>
        <w:tc>
          <w:tcPr>
            <w:tcW w:type="dxa" w:w="4989"/>
          </w:tcPr>
          <w:p>
            <w:pPr>
              <w:bidi/>
              <w:spacing w:before="0" w:after="40"/>
              <w:jc w:val="both"/>
            </w:pPr>
            <w:r>
              <w:rPr>
                <w:rtl/>
              </w:rPr>
              <w:t>[   ] فَعَّلَ</w:t>
            </w:r>
          </w:p>
        </w:tc>
      </w:tr>
      <w:tr>
        <w:tc>
          <w:tcPr>
            <w:tcW w:type="dxa" w:w="4989"/>
          </w:tcPr>
          <w:p>
            <w:pPr>
              <w:bidi/>
              <w:spacing w:before="0" w:after="40"/>
              <w:jc w:val="both"/>
            </w:pPr>
            <w:r>
              <w:rPr>
                <w:rtl/>
              </w:rPr>
              <w:t>3. تَعاوَنَ</w:t>
            </w:r>
          </w:p>
        </w:tc>
        <w:tc>
          <w:tcPr>
            <w:tcW w:type="dxa" w:w="4989"/>
          </w:tcPr>
          <w:p>
            <w:pPr>
              <w:bidi/>
              <w:spacing w:before="0" w:after="40"/>
              <w:jc w:val="both"/>
            </w:pPr>
            <w:r>
              <w:rPr>
                <w:rtl/>
              </w:rPr>
              <w:t>[   ] افتَعَلَ</w:t>
            </w:r>
          </w:p>
        </w:tc>
      </w:tr>
      <w:tr>
        <w:tc>
          <w:tcPr>
            <w:tcW w:type="dxa" w:w="4989"/>
          </w:tcPr>
          <w:p>
            <w:pPr>
              <w:bidi/>
              <w:spacing w:before="0" w:after="40"/>
              <w:jc w:val="both"/>
            </w:pPr>
            <w:r>
              <w:rPr>
                <w:rtl/>
              </w:rPr>
              <w:t>4. انطَلَقَ</w:t>
            </w:r>
          </w:p>
        </w:tc>
        <w:tc>
          <w:tcPr>
            <w:tcW w:type="dxa" w:w="4989"/>
          </w:tcPr>
          <w:p>
            <w:pPr>
              <w:bidi/>
              <w:spacing w:before="0" w:after="40"/>
              <w:jc w:val="both"/>
            </w:pPr>
            <w:r>
              <w:rPr>
                <w:rtl/>
              </w:rPr>
              <w:t>[   ] انفَعَلَ</w:t>
            </w:r>
          </w:p>
        </w:tc>
      </w:tr>
      <w:tr>
        <w:tc>
          <w:tcPr>
            <w:tcW w:type="dxa" w:w="4989"/>
          </w:tcPr>
          <w:p>
            <w:pPr>
              <w:bidi/>
              <w:spacing w:before="0" w:after="40"/>
              <w:jc w:val="both"/>
            </w:pPr>
            <w:r>
              <w:rPr>
                <w:rtl/>
              </w:rPr>
              <w:t>5. اجتَهَدَ</w:t>
            </w:r>
          </w:p>
        </w:tc>
        <w:tc>
          <w:tcPr>
            <w:tcW w:type="dxa" w:w="4989"/>
          </w:tcPr>
          <w:p>
            <w:pPr>
              <w:bidi/>
              <w:spacing w:before="0" w:after="40"/>
              <w:jc w:val="both"/>
            </w:pPr>
            <w:r>
              <w:rPr>
                <w:rtl/>
              </w:rPr>
              <w:t>[   ] استَفعَلَ</w:t>
            </w:r>
          </w:p>
        </w:tc>
      </w:tr>
      <w:tr>
        <w:tc>
          <w:tcPr>
            <w:tcW w:type="dxa" w:w="4989"/>
          </w:tcPr>
          <w:p>
            <w:pPr>
              <w:bidi/>
              <w:spacing w:before="0" w:after="40"/>
              <w:jc w:val="both"/>
            </w:pPr>
            <w:r>
              <w:rPr>
                <w:rtl/>
              </w:rPr>
              <w:t>6. استَقبَلَ</w:t>
            </w:r>
          </w:p>
        </w:tc>
        <w:tc>
          <w:tcPr>
            <w:tcW w:type="dxa" w:w="4989"/>
          </w:tcPr>
          <w:p>
            <w:pPr>
              <w:bidi/>
              <w:spacing w:before="0" w:after="40"/>
              <w:jc w:val="both"/>
            </w:pPr>
            <w:r>
              <w:rPr>
                <w:rtl/>
              </w:rPr>
              <w:t>[   ] أَفعَلَ</w:t>
            </w:r>
          </w:p>
        </w:tc>
      </w:tr>
    </w:tbl>
    <w:p>
      <w:pPr>
        <w:bidi/>
        <w:spacing w:before="0" w:after="40"/>
        <w:jc w:val="both"/>
      </w:pPr>
    </w:p>
    <w:p>
      <w:pPr>
        <w:bidi/>
        <w:spacing w:before="160" w:after="60"/>
        <w:jc w:val="both"/>
      </w:pPr>
      <w:r>
        <w:rPr>
          <w:b/>
          <w:bCs/>
          <w:sz w:val="26"/>
          <w:szCs w:val="26"/>
          <w:rtl/>
        </w:rPr>
        <w:t>3. صنّف الكلمات حسب وزنها.</w:t>
      </w:r>
    </w:p>
    <w:p>
      <w:pPr>
        <w:bidi/>
        <w:spacing w:before="0" w:after="80"/>
        <w:jc w:val="both"/>
      </w:pPr>
      <w:r>
        <w:rPr>
          <w:color w:val="1E3A8A"/>
          <w:sz w:val="24"/>
          <w:szCs w:val="24"/>
          <w:rtl/>
        </w:rPr>
        <w:t>الكلمات: صانِع  |  مَفتوح  |  زارِع  |  مَكسور  |  حارِس  |  مَسموع</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فاعِل</w:t>
            </w:r>
          </w:p>
        </w:tc>
        <w:tc>
          <w:tcPr>
            <w:tcW w:type="dxa" w:w="4989"/>
            <w:shd w:val="clear" w:color="auto" w:fill="1e3a8a"/>
          </w:tcPr>
          <w:p>
            <w:pPr>
              <w:bidi/>
              <w:spacing w:before="0" w:after="40"/>
              <w:jc w:val="both"/>
            </w:pPr>
            <w:r>
              <w:rPr>
                <w:b/>
                <w:bCs/>
                <w:color w:val="FFFFFF"/>
                <w:rtl/>
              </w:rPr>
              <w:t>مَفعول</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4. أكمل الجدول.</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الكلمة</w:t>
            </w:r>
          </w:p>
        </w:tc>
        <w:tc>
          <w:tcPr>
            <w:tcW w:type="dxa" w:w="3326"/>
            <w:shd w:val="clear" w:color="auto" w:fill="1e3a8a"/>
          </w:tcPr>
          <w:p>
            <w:pPr>
              <w:bidi/>
              <w:spacing w:before="0" w:after="40"/>
              <w:jc w:val="both"/>
            </w:pPr>
            <w:r>
              <w:rPr>
                <w:b/>
                <w:bCs/>
                <w:color w:val="FFFFFF"/>
                <w:rtl/>
              </w:rPr>
              <w:t>الجذر</w:t>
            </w:r>
          </w:p>
        </w:tc>
        <w:tc>
          <w:tcPr>
            <w:tcW w:type="dxa" w:w="3326"/>
            <w:shd w:val="clear" w:color="auto" w:fill="1e3a8a"/>
          </w:tcPr>
          <w:p>
            <w:pPr>
              <w:bidi/>
              <w:spacing w:before="0" w:after="40"/>
              <w:jc w:val="both"/>
            </w:pPr>
            <w:r>
              <w:rPr>
                <w:b/>
                <w:bCs/>
                <w:color w:val="FFFFFF"/>
                <w:rtl/>
              </w:rPr>
              <w:t>الوزن</w:t>
            </w:r>
          </w:p>
        </w:tc>
      </w:tr>
      <w:tr>
        <w:tc>
          <w:tcPr>
            <w:tcW w:type="dxa" w:w="3326"/>
          </w:tcPr>
          <w:p>
            <w:pPr>
              <w:bidi/>
              <w:spacing w:before="0" w:after="40"/>
              <w:jc w:val="both"/>
            </w:pPr>
            <w:r>
              <w:rPr>
                <w:rtl/>
              </w:rPr>
              <w:t>مَدرَسة</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رَسّام</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صَغير</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مُنتَظِر</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5. صواب أم خطأ؟ صحّح الخطأ.</w:t>
      </w:r>
    </w:p>
    <w:p>
      <w:pPr>
        <w:bidi/>
        <w:spacing w:before="0" w:after="60"/>
        <w:jc w:val="both"/>
      </w:pPr>
      <w:r>
        <w:rPr>
          <w:rtl/>
        </w:rPr>
        <w:t>أ. أكثر الجذور في العربيّة ثلاثيّة.      صحيح / خطأ</w:t>
      </w:r>
    </w:p>
    <w:p>
      <w:pPr>
        <w:bidi/>
        <w:spacing w:before="0" w:after="60"/>
        <w:jc w:val="both"/>
      </w:pPr>
      <w:r>
        <w:rPr>
          <w:rtl/>
        </w:rPr>
        <w:t>ب. وزن «مِفتاح» هو مَفعول.      صحيح / خطأ</w:t>
      </w:r>
    </w:p>
    <w:p>
      <w:pPr>
        <w:bidi/>
        <w:spacing w:before="0" w:after="60"/>
        <w:jc w:val="both"/>
      </w:pPr>
      <w:r>
        <w:rPr>
          <w:rtl/>
        </w:rPr>
        <w:t>ج. «مَلعب» و«لاعب» و«ألعاب» من جذر واحد.      صحيح / خطأ</w:t>
      </w:r>
    </w:p>
    <w:p>
      <w:pPr>
        <w:bidi/>
        <w:spacing w:before="0" w:after="60"/>
        <w:jc w:val="both"/>
      </w:pPr>
      <w:r>
        <w:rPr>
          <w:rtl/>
        </w:rPr>
        <w:t>د. جذر «استعمل» هو س ع م.      صحيح / خطأ</w:t>
      </w:r>
    </w:p>
    <w:p>
      <w:pPr>
        <w:bidi/>
        <w:spacing w:before="160" w:after="60"/>
        <w:jc w:val="both"/>
      </w:pPr>
      <w:r>
        <w:rPr>
          <w:b/>
          <w:bCs/>
          <w:sz w:val="26"/>
          <w:szCs w:val="26"/>
          <w:rtl/>
        </w:rPr>
        <w:t>6. في كلّ مجموعة كلمة ليست من الجذر نفسه. اكتبها.</w:t>
      </w:r>
    </w:p>
    <w:p>
      <w:pPr>
        <w:bidi/>
        <w:spacing w:before="0" w:after="100"/>
        <w:jc w:val="both"/>
      </w:pPr>
      <w:r>
        <w:rPr>
          <w:rtl/>
        </w:rPr>
        <w:t>أ. كتب، مكتبة، كتف، كاتب</w:t>
      </w:r>
    </w:p>
    <w:p>
      <w:pPr>
        <w:bidi/>
        <w:spacing w:before="0" w:after="100"/>
        <w:jc w:val="both"/>
      </w:pPr>
      <w:r>
        <w:rPr>
          <w:rtl/>
        </w:rPr>
        <w:t>ب. سافر، مسافر، سفينة، سفر</w:t>
      </w:r>
    </w:p>
    <w:p>
      <w:pPr>
        <w:bidi/>
        <w:spacing w:before="0" w:after="100"/>
        <w:jc w:val="both"/>
      </w:pPr>
      <w:r>
        <w:rPr>
          <w:rtl/>
        </w:rPr>
        <w:t>ج. شرب، مشروب، شراب، شرف</w:t>
      </w:r>
    </w:p>
    <w:p>
      <w:pPr>
        <w:bidi/>
        <w:spacing w:before="0" w:after="100"/>
        <w:jc w:val="both"/>
      </w:pPr>
      <w:r>
        <w:rPr>
          <w:rtl/>
        </w:rPr>
        <w:t>د. حمل، حمامة، محمول، حامل</w:t>
      </w:r>
    </w:p>
    <w:p>
      <w:pPr>
        <w:bidi/>
        <w:spacing w:before="160" w:after="60"/>
        <w:jc w:val="both"/>
      </w:pPr>
      <w:r>
        <w:rPr>
          <w:b/>
          <w:bCs/>
          <w:sz w:val="26"/>
          <w:szCs w:val="26"/>
          <w:rtl/>
        </w:rPr>
        <w:t>7. اختر الكلمة التي على الوزن المطلوب.</w:t>
      </w:r>
    </w:p>
    <w:p>
      <w:pPr>
        <w:bidi/>
        <w:spacing w:before="0" w:after="20"/>
        <w:jc w:val="both"/>
      </w:pPr>
      <w:r>
        <w:rPr>
          <w:rtl/>
        </w:rPr>
        <w:t>أ. على وزن «مِفعال»:</w:t>
      </w:r>
    </w:p>
    <w:p>
      <w:pPr>
        <w:bidi/>
        <w:spacing w:before="0" w:after="80"/>
        <w:jc w:val="both"/>
      </w:pPr>
      <w:r>
        <w:rPr>
          <w:rtl/>
        </w:rPr>
        <w:t xml:space="preserve">   ○ مِنشار      ○ مَنشور      ○ ناشِر</w:t>
      </w:r>
    </w:p>
    <w:p>
      <w:pPr>
        <w:bidi/>
        <w:spacing w:before="0" w:after="20"/>
        <w:jc w:val="both"/>
      </w:pPr>
      <w:r>
        <w:rPr>
          <w:rtl/>
        </w:rPr>
        <w:t>ب. على وزن «فِعالة»:</w:t>
      </w:r>
    </w:p>
    <w:p>
      <w:pPr>
        <w:bidi/>
        <w:spacing w:before="0" w:after="80"/>
        <w:jc w:val="both"/>
      </w:pPr>
      <w:r>
        <w:rPr>
          <w:rtl/>
        </w:rPr>
        <w:t xml:space="preserve">   ○ كاتِبة      ○ كِتابة      ○ مَكتَبة</w:t>
      </w:r>
    </w:p>
    <w:p>
      <w:pPr>
        <w:bidi/>
        <w:spacing w:before="120" w:after="40"/>
        <w:jc w:val="center"/>
      </w:pPr>
      <w:r>
        <w:rPr>
          <w:rFonts w:ascii="Tahoma" w:hAnsi="Tahoma" w:cs="Tahoma"/>
          <w:b/>
          <w:bCs/>
          <w:color w:val="1E3A8A"/>
          <w:sz w:val="30"/>
          <w:szCs w:val="30"/>
          <w:rtl/>
        </w:rPr>
        <w:t>المكتبة الجديدة</w:t>
      </w:r>
    </w:p>
    <w:p>
      <w:pPr>
        <w:bidi/>
        <w:spacing w:before="0" w:after="80"/>
        <w:jc w:val="both"/>
      </w:pPr>
      <w:r>
        <w:rPr>
          <w:rtl/>
        </w:rPr>
        <w:t>افتُتحت في حيّنا مكتبة عامّة جديدة. في المكتبة رفوف مرتّبة، وكتب للصغار والكبار، وركن هادئ للمطالعة.</w:t>
      </w:r>
    </w:p>
    <w:p>
      <w:pPr>
        <w:bidi/>
        <w:spacing w:before="0" w:after="80"/>
        <w:jc w:val="both"/>
      </w:pPr>
      <w:r>
        <w:rPr>
          <w:rtl/>
        </w:rPr>
        <w:t>تعمل في المكتبة أمينة مكتبة نشيطة تساعد القرّاء في البحث عن الكتب. وفي كلّ يوم خميس يجتمع الأطفال للاستماع إلى قصّة يرويها أحد الكُتّاب المحلّيّين.</w:t>
      </w:r>
    </w:p>
    <w:p>
      <w:pPr>
        <w:bidi/>
        <w:spacing w:before="0" w:after="80"/>
        <w:jc w:val="both"/>
      </w:pPr>
      <w:r>
        <w:rPr>
          <w:rtl/>
        </w:rPr>
        <w:t>قالت ليلى: «صار لنا مكان نتعلّم فيه ونلتقي بأصدقائنا». أمّا أخوها محمّد فقد استعار ثلاثة كتب عن الفضاء.</w:t>
      </w:r>
    </w:p>
    <w:p>
      <w:pPr>
        <w:bidi/>
        <w:spacing w:before="160" w:after="60"/>
        <w:jc w:val="both"/>
      </w:pPr>
      <w:r>
        <w:rPr>
          <w:b/>
          <w:bCs/>
          <w:sz w:val="26"/>
          <w:szCs w:val="26"/>
          <w:rtl/>
        </w:rPr>
        <w:t>8. استخرج من النصّ «المكتبة الجديدة» كلمات من الجذور الآتية.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الجذر</w:t>
            </w:r>
          </w:p>
        </w:tc>
        <w:tc>
          <w:tcPr>
            <w:tcW w:type="dxa" w:w="4989"/>
            <w:shd w:val="clear" w:color="auto" w:fill="1e3a8a"/>
          </w:tcPr>
          <w:p>
            <w:pPr>
              <w:bidi/>
              <w:spacing w:before="0" w:after="40"/>
              <w:jc w:val="both"/>
            </w:pPr>
            <w:r>
              <w:rPr>
                <w:b/>
                <w:bCs/>
                <w:color w:val="FFFFFF"/>
                <w:rtl/>
              </w:rPr>
              <w:t>كلمة من النصّ</w:t>
            </w:r>
          </w:p>
        </w:tc>
      </w:tr>
      <w:tr>
        <w:tc>
          <w:tcPr>
            <w:tcW w:type="dxa" w:w="4989"/>
          </w:tcPr>
          <w:p>
            <w:pPr>
              <w:bidi/>
              <w:spacing w:before="0" w:after="40"/>
              <w:jc w:val="both"/>
            </w:pPr>
            <w:r>
              <w:rPr>
                <w:rtl/>
              </w:rPr>
              <w:t>ك ت ب</w:t>
            </w:r>
          </w:p>
        </w:tc>
        <w:tc>
          <w:tcPr>
            <w:tcW w:type="dxa" w:w="4989"/>
          </w:tcPr>
          <w:p>
            <w:pPr>
              <w:bidi/>
              <w:spacing w:before="0" w:after="40"/>
              <w:jc w:val="both"/>
            </w:pPr>
            <w:r>
              <w:rPr>
                <w:rtl/>
              </w:rPr>
            </w:r>
          </w:p>
        </w:tc>
      </w:tr>
      <w:tr>
        <w:tc>
          <w:tcPr>
            <w:tcW w:type="dxa" w:w="4989"/>
          </w:tcPr>
          <w:p>
            <w:pPr>
              <w:bidi/>
              <w:spacing w:before="0" w:after="40"/>
              <w:jc w:val="both"/>
            </w:pPr>
            <w:r>
              <w:rPr>
                <w:rtl/>
              </w:rPr>
              <w:t>ج م ع</w:t>
            </w:r>
          </w:p>
        </w:tc>
        <w:tc>
          <w:tcPr>
            <w:tcW w:type="dxa" w:w="4989"/>
          </w:tcPr>
          <w:p>
            <w:pPr>
              <w:bidi/>
              <w:spacing w:before="0" w:after="40"/>
              <w:jc w:val="both"/>
            </w:pPr>
            <w:r>
              <w:rPr>
                <w:rtl/>
              </w:rPr>
            </w:r>
          </w:p>
        </w:tc>
      </w:tr>
      <w:tr>
        <w:tc>
          <w:tcPr>
            <w:tcW w:type="dxa" w:w="4989"/>
          </w:tcPr>
          <w:p>
            <w:pPr>
              <w:bidi/>
              <w:spacing w:before="0" w:after="40"/>
              <w:jc w:val="both"/>
            </w:pPr>
            <w:r>
              <w:rPr>
                <w:rtl/>
              </w:rPr>
              <w:t>ع ل م</w:t>
            </w:r>
          </w:p>
        </w:tc>
        <w:tc>
          <w:tcPr>
            <w:tcW w:type="dxa" w:w="4989"/>
          </w:tcPr>
          <w:p>
            <w:pPr>
              <w:bidi/>
              <w:spacing w:before="0" w:after="40"/>
              <w:jc w:val="both"/>
            </w:pPr>
            <w:r>
              <w:rPr>
                <w:rtl/>
              </w:rPr>
            </w:r>
          </w:p>
        </w:tc>
      </w:tr>
      <w:tr>
        <w:tc>
          <w:tcPr>
            <w:tcW w:type="dxa" w:w="4989"/>
          </w:tcPr>
          <w:p>
            <w:pPr>
              <w:bidi/>
              <w:spacing w:before="0" w:after="40"/>
              <w:jc w:val="both"/>
            </w:pPr>
            <w:r>
              <w:rPr>
                <w:rtl/>
              </w:rPr>
              <w:t>ق ر أ</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9. اعتمادًا على النصّ، أكمل.</w:t>
      </w:r>
    </w:p>
    <w:p>
      <w:pPr>
        <w:bidi/>
        <w:spacing w:before="0" w:after="60"/>
        <w:jc w:val="both"/>
      </w:pPr>
      <w:r>
        <w:rPr>
          <w:rtl/>
        </w:rPr>
        <w:t>أ. وزن كلمة «الكُتّاب» (بدون ال) هو __________.</w:t>
      </w:r>
    </w:p>
    <w:p>
      <w:pPr>
        <w:bidi/>
        <w:spacing w:before="0" w:after="60"/>
        <w:jc w:val="both"/>
      </w:pPr>
      <w:r>
        <w:rPr>
          <w:rtl/>
        </w:rPr>
        <w:t>ب. وزن «يجتمع» في الماضي «اجتمع» هو __________.</w:t>
      </w:r>
    </w:p>
    <w:p>
      <w:pPr>
        <w:bidi/>
        <w:spacing w:before="0" w:after="60"/>
        <w:jc w:val="both"/>
      </w:pPr>
      <w:r>
        <w:rPr>
          <w:rtl/>
        </w:rPr>
        <w:t>ج. استعار محمّد كتبًا عن __________.</w:t>
      </w:r>
    </w:p>
    <w:p>
      <w:pPr>
        <w:bidi/>
        <w:spacing w:before="160" w:after="60"/>
        <w:jc w:val="both"/>
      </w:pPr>
      <w:r>
        <w:rPr>
          <w:b/>
          <w:bCs/>
          <w:sz w:val="26"/>
          <w:szCs w:val="26"/>
          <w:rtl/>
        </w:rPr>
        <w:t>10. لماذا فرحت ليلى بالمكتبة الجديدة؟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اكتب كلمة على الوزن المطلوب من جذر «ع م ل».</w:t>
      </w:r>
    </w:p>
    <w:p>
      <w:pPr>
        <w:bidi/>
        <w:spacing w:before="0" w:after="60"/>
        <w:jc w:val="both"/>
      </w:pPr>
      <w:r>
        <w:rPr>
          <w:rtl/>
        </w:rPr>
        <w:t>أ. فاعِل: __________</w:t>
      </w:r>
    </w:p>
    <w:p>
      <w:pPr>
        <w:bidi/>
        <w:spacing w:before="0" w:after="60"/>
        <w:jc w:val="both"/>
      </w:pPr>
      <w:r>
        <w:rPr>
          <w:rtl/>
        </w:rPr>
        <w:t>ب. مَفعَل: __________</w:t>
      </w:r>
    </w:p>
    <w:p>
      <w:pPr>
        <w:bidi/>
        <w:spacing w:before="0" w:after="60"/>
        <w:jc w:val="both"/>
      </w:pPr>
      <w:r>
        <w:rPr>
          <w:rtl/>
        </w:rPr>
        <w:t>ج. استَفعَلَ: __________</w:t>
      </w:r>
    </w:p>
    <w:p>
      <w:pPr>
        <w:bidi/>
        <w:spacing w:before="160" w:after="60"/>
        <w:jc w:val="both"/>
      </w:pPr>
      <w:r>
        <w:rPr>
          <w:b/>
          <w:bCs/>
          <w:sz w:val="26"/>
          <w:szCs w:val="26"/>
          <w:rtl/>
        </w:rPr>
        <w:t>12. اكتب أربع جمل عن مهنة تحبّها، واستعمل فيها كلمات على الأوزان: فاعِل، فَعّال، مَفعَل، مَفعول.</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اللغة العربيّة · الصف السادس   |   الفصل 6</w:t>
      </w:r>
    </w:p>
    <w:p>
      <w:pPr>
        <w:bidi/>
        <w:spacing w:before="0" w:after="120"/>
        <w:jc w:val="both"/>
      </w:pPr>
      <w:r>
        <w:rPr>
          <w:rFonts w:ascii="Tahoma" w:hAnsi="Tahoma" w:cs="Tahoma"/>
          <w:b/>
          <w:bCs/>
          <w:color w:val="1E3A8A"/>
          <w:sz w:val="44"/>
          <w:szCs w:val="44"/>
          <w:rtl/>
        </w:rPr>
        <w:t>الفصل 6: الهمزة المتوسّطة والمتطرّفة</w:t>
      </w:r>
    </w:p>
    <w:p>
      <w:pPr>
        <w:bidi/>
        <w:spacing w:before="0" w:after="80"/>
        <w:jc w:val="center"/>
      </w:pPr>
      <w:r>
        <w:drawing>
          <wp:inline xmlns:a="http://schemas.openxmlformats.org/drawingml/2006/main" xmlns:pic="http://schemas.openxmlformats.org/drawingml/2006/picture">
            <wp:extent cx="3240000" cy="2160000"/>
            <wp:docPr id="7" name="Picture 7"/>
            <wp:cNvGraphicFramePr>
              <a:graphicFrameLocks noChangeAspect="1"/>
            </wp:cNvGraphicFramePr>
            <a:graphic>
              <a:graphicData uri="http://schemas.openxmlformats.org/drawingml/2006/picture">
                <pic:pic>
                  <pic:nvPicPr>
                    <pic:cNvPr id="0" name="arabic_g6_t06.jpg"/>
                    <pic:cNvPicPr/>
                  </pic:nvPicPr>
                  <pic:blipFill>
                    <a:blip r:embed="rId16"/>
                    <a:stretch>
                      <a:fillRect/>
                    </a:stretch>
                  </pic:blipFill>
                  <pic:spPr>
                    <a:xfrm>
                      <a:off x="0" y="0"/>
                      <a:ext cx="3240000" cy="2160000"/>
                    </a:xfrm>
                    <a:prstGeom prst="rect"/>
                  </pic:spPr>
                </pic:pic>
              </a:graphicData>
            </a:graphic>
          </wp:inline>
        </w:drawing>
      </w:r>
    </w:p>
    <w:p>
      <w:pPr>
        <w:bidi/>
        <w:spacing w:before="120" w:after="40"/>
        <w:jc w:val="both"/>
      </w:pPr>
      <w:r>
        <w:rPr>
          <w:rFonts w:ascii="Tahoma" w:hAnsi="Tahoma" w:cs="Tahoma"/>
          <w:b/>
          <w:bCs/>
          <w:color w:val="1E3A8A"/>
          <w:sz w:val="28"/>
          <w:szCs w:val="28"/>
          <w:rtl/>
        </w:rPr>
        <w:t>◆ الهمزة المتوسّطة: الحركة الأقوى تحدّد الكرسيّ</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الحركة الأقوى</w:t>
            </w:r>
          </w:p>
        </w:tc>
        <w:tc>
          <w:tcPr>
            <w:tcW w:type="dxa" w:w="3326"/>
            <w:shd w:val="clear" w:color="auto" w:fill="1e3a8a"/>
          </w:tcPr>
          <w:p>
            <w:pPr>
              <w:bidi/>
              <w:spacing w:before="0" w:after="40"/>
              <w:jc w:val="both"/>
            </w:pPr>
            <w:r>
              <w:rPr>
                <w:b/>
                <w:bCs/>
                <w:color w:val="FFFFFF"/>
                <w:rtl/>
              </w:rPr>
              <w:t>الكرسيّ</w:t>
            </w:r>
          </w:p>
        </w:tc>
        <w:tc>
          <w:tcPr>
            <w:tcW w:type="dxa" w:w="3326"/>
            <w:shd w:val="clear" w:color="auto" w:fill="1e3a8a"/>
          </w:tcPr>
          <w:p>
            <w:pPr>
              <w:bidi/>
              <w:spacing w:before="0" w:after="40"/>
              <w:jc w:val="both"/>
            </w:pPr>
            <w:r>
              <w:rPr>
                <w:b/>
                <w:bCs/>
                <w:color w:val="FFFFFF"/>
                <w:rtl/>
              </w:rPr>
              <w:t>أمثلة</w:t>
            </w:r>
          </w:p>
        </w:tc>
      </w:tr>
      <w:tr>
        <w:tc>
          <w:tcPr>
            <w:tcW w:type="dxa" w:w="3326"/>
          </w:tcPr>
          <w:p>
            <w:pPr>
              <w:bidi/>
              <w:spacing w:before="0" w:after="40"/>
              <w:jc w:val="both"/>
            </w:pPr>
            <w:r>
              <w:rPr>
                <w:rtl/>
              </w:rPr>
              <w:t>الكسرة</w:t>
            </w:r>
          </w:p>
        </w:tc>
        <w:tc>
          <w:tcPr>
            <w:tcW w:type="dxa" w:w="3326"/>
          </w:tcPr>
          <w:p>
            <w:pPr>
              <w:bidi/>
              <w:spacing w:before="0" w:after="40"/>
              <w:jc w:val="both"/>
            </w:pPr>
            <w:r>
              <w:rPr>
                <w:rtl/>
              </w:rPr>
              <w:t>نبرة (ئ)</w:t>
            </w:r>
          </w:p>
        </w:tc>
        <w:tc>
          <w:tcPr>
            <w:tcW w:type="dxa" w:w="3326"/>
          </w:tcPr>
          <w:p>
            <w:pPr>
              <w:bidi/>
              <w:spacing w:before="0" w:after="40"/>
              <w:jc w:val="both"/>
            </w:pPr>
            <w:r>
              <w:rPr>
                <w:rtl/>
              </w:rPr>
              <w:t>بِئْر، ذِئْب، فِئَة</w:t>
            </w:r>
          </w:p>
        </w:tc>
      </w:tr>
      <w:tr>
        <w:tc>
          <w:tcPr>
            <w:tcW w:type="dxa" w:w="3326"/>
          </w:tcPr>
          <w:p>
            <w:pPr>
              <w:bidi/>
              <w:spacing w:before="0" w:after="40"/>
              <w:jc w:val="both"/>
            </w:pPr>
            <w:r>
              <w:rPr>
                <w:rtl/>
              </w:rPr>
              <w:t>الضمّة</w:t>
            </w:r>
          </w:p>
        </w:tc>
        <w:tc>
          <w:tcPr>
            <w:tcW w:type="dxa" w:w="3326"/>
          </w:tcPr>
          <w:p>
            <w:pPr>
              <w:bidi/>
              <w:spacing w:before="0" w:after="40"/>
              <w:jc w:val="both"/>
            </w:pPr>
            <w:r>
              <w:rPr>
                <w:rtl/>
              </w:rPr>
              <w:t>واو (ؤ)</w:t>
            </w:r>
          </w:p>
        </w:tc>
        <w:tc>
          <w:tcPr>
            <w:tcW w:type="dxa" w:w="3326"/>
          </w:tcPr>
          <w:p>
            <w:pPr>
              <w:bidi/>
              <w:spacing w:before="0" w:after="40"/>
              <w:jc w:val="both"/>
            </w:pPr>
            <w:r>
              <w:rPr>
                <w:rtl/>
              </w:rPr>
              <w:t>مُؤْمِن، سُؤَال، شُؤُون</w:t>
            </w:r>
          </w:p>
        </w:tc>
      </w:tr>
      <w:tr>
        <w:tc>
          <w:tcPr>
            <w:tcW w:type="dxa" w:w="3326"/>
          </w:tcPr>
          <w:p>
            <w:pPr>
              <w:bidi/>
              <w:spacing w:before="0" w:after="40"/>
              <w:jc w:val="both"/>
            </w:pPr>
            <w:r>
              <w:rPr>
                <w:rtl/>
              </w:rPr>
              <w:t>الفتحة</w:t>
            </w:r>
          </w:p>
        </w:tc>
        <w:tc>
          <w:tcPr>
            <w:tcW w:type="dxa" w:w="3326"/>
          </w:tcPr>
          <w:p>
            <w:pPr>
              <w:bidi/>
              <w:spacing w:before="0" w:after="40"/>
              <w:jc w:val="both"/>
            </w:pPr>
            <w:r>
              <w:rPr>
                <w:rtl/>
              </w:rPr>
              <w:t>ألف (أ)</w:t>
            </w:r>
          </w:p>
        </w:tc>
        <w:tc>
          <w:tcPr>
            <w:tcW w:type="dxa" w:w="3326"/>
          </w:tcPr>
          <w:p>
            <w:pPr>
              <w:bidi/>
              <w:spacing w:before="0" w:after="40"/>
              <w:jc w:val="both"/>
            </w:pPr>
            <w:r>
              <w:rPr>
                <w:rtl/>
              </w:rPr>
              <w:t>رَأْس، فَأْس، مَسْأَلة</w:t>
            </w:r>
          </w:p>
        </w:tc>
      </w:tr>
    </w:tbl>
    <w:p>
      <w:pPr>
        <w:bidi/>
        <w:spacing w:before="0" w:after="40"/>
        <w:jc w:val="both"/>
      </w:pPr>
    </w:p>
    <w:p>
      <w:pPr>
        <w:bidi/>
        <w:spacing w:before="120" w:after="40"/>
        <w:jc w:val="both"/>
      </w:pPr>
      <w:r>
        <w:rPr>
          <w:rFonts w:ascii="Tahoma" w:hAnsi="Tahoma" w:cs="Tahoma"/>
          <w:b/>
          <w:bCs/>
          <w:color w:val="1E3A8A"/>
          <w:sz w:val="28"/>
          <w:szCs w:val="28"/>
          <w:rtl/>
        </w:rPr>
        <w:t>◆ الهمزة المتطرّفة: حركة ما قبلها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ما قبل الهمزة</w:t>
            </w:r>
          </w:p>
        </w:tc>
        <w:tc>
          <w:tcPr>
            <w:tcW w:type="dxa" w:w="3326"/>
            <w:shd w:val="clear" w:color="auto" w:fill="1e3a8a"/>
          </w:tcPr>
          <w:p>
            <w:pPr>
              <w:bidi/>
              <w:spacing w:before="0" w:after="40"/>
              <w:jc w:val="both"/>
            </w:pPr>
            <w:r>
              <w:rPr>
                <w:b/>
                <w:bCs/>
                <w:color w:val="FFFFFF"/>
                <w:rtl/>
              </w:rPr>
              <w:t>تُكتب</w:t>
            </w:r>
          </w:p>
        </w:tc>
        <w:tc>
          <w:tcPr>
            <w:tcW w:type="dxa" w:w="3326"/>
            <w:shd w:val="clear" w:color="auto" w:fill="1e3a8a"/>
          </w:tcPr>
          <w:p>
            <w:pPr>
              <w:bidi/>
              <w:spacing w:before="0" w:after="40"/>
              <w:jc w:val="both"/>
            </w:pPr>
            <w:r>
              <w:rPr>
                <w:b/>
                <w:bCs/>
                <w:color w:val="FFFFFF"/>
                <w:rtl/>
              </w:rPr>
              <w:t>أمثلة</w:t>
            </w:r>
          </w:p>
        </w:tc>
      </w:tr>
      <w:tr>
        <w:tc>
          <w:tcPr>
            <w:tcW w:type="dxa" w:w="3326"/>
          </w:tcPr>
          <w:p>
            <w:pPr>
              <w:bidi/>
              <w:spacing w:before="0" w:after="40"/>
              <w:jc w:val="both"/>
            </w:pPr>
            <w:r>
              <w:rPr>
                <w:rtl/>
              </w:rPr>
              <w:t>فتحة</w:t>
            </w:r>
          </w:p>
        </w:tc>
        <w:tc>
          <w:tcPr>
            <w:tcW w:type="dxa" w:w="3326"/>
          </w:tcPr>
          <w:p>
            <w:pPr>
              <w:bidi/>
              <w:spacing w:before="0" w:after="40"/>
              <w:jc w:val="both"/>
            </w:pPr>
            <w:r>
              <w:rPr>
                <w:rtl/>
              </w:rPr>
              <w:t>على ألف (أ)</w:t>
            </w:r>
          </w:p>
        </w:tc>
        <w:tc>
          <w:tcPr>
            <w:tcW w:type="dxa" w:w="3326"/>
          </w:tcPr>
          <w:p>
            <w:pPr>
              <w:bidi/>
              <w:spacing w:before="0" w:after="40"/>
              <w:jc w:val="both"/>
            </w:pPr>
            <w:r>
              <w:rPr>
                <w:rtl/>
              </w:rPr>
              <w:t>بَدَأَ، مَلْجَأ</w:t>
            </w:r>
          </w:p>
        </w:tc>
      </w:tr>
      <w:tr>
        <w:tc>
          <w:tcPr>
            <w:tcW w:type="dxa" w:w="3326"/>
          </w:tcPr>
          <w:p>
            <w:pPr>
              <w:bidi/>
              <w:spacing w:before="0" w:after="40"/>
              <w:jc w:val="both"/>
            </w:pPr>
            <w:r>
              <w:rPr>
                <w:rtl/>
              </w:rPr>
              <w:t>ضمّة</w:t>
            </w:r>
          </w:p>
        </w:tc>
        <w:tc>
          <w:tcPr>
            <w:tcW w:type="dxa" w:w="3326"/>
          </w:tcPr>
          <w:p>
            <w:pPr>
              <w:bidi/>
              <w:spacing w:before="0" w:after="40"/>
              <w:jc w:val="both"/>
            </w:pPr>
            <w:r>
              <w:rPr>
                <w:rtl/>
              </w:rPr>
              <w:t>على واو (ؤ)</w:t>
            </w:r>
          </w:p>
        </w:tc>
        <w:tc>
          <w:tcPr>
            <w:tcW w:type="dxa" w:w="3326"/>
          </w:tcPr>
          <w:p>
            <w:pPr>
              <w:bidi/>
              <w:spacing w:before="0" w:after="40"/>
              <w:jc w:val="both"/>
            </w:pPr>
            <w:r>
              <w:rPr>
                <w:rtl/>
              </w:rPr>
              <w:t>تَباطُؤ، لُؤْلُؤ</w:t>
            </w:r>
          </w:p>
        </w:tc>
      </w:tr>
      <w:tr>
        <w:tc>
          <w:tcPr>
            <w:tcW w:type="dxa" w:w="3326"/>
          </w:tcPr>
          <w:p>
            <w:pPr>
              <w:bidi/>
              <w:spacing w:before="0" w:after="40"/>
              <w:jc w:val="both"/>
            </w:pPr>
            <w:r>
              <w:rPr>
                <w:rtl/>
              </w:rPr>
              <w:t>كسرة</w:t>
            </w:r>
          </w:p>
        </w:tc>
        <w:tc>
          <w:tcPr>
            <w:tcW w:type="dxa" w:w="3326"/>
          </w:tcPr>
          <w:p>
            <w:pPr>
              <w:bidi/>
              <w:spacing w:before="0" w:after="40"/>
              <w:jc w:val="both"/>
            </w:pPr>
            <w:r>
              <w:rPr>
                <w:rtl/>
              </w:rPr>
              <w:t>على نبرة (ئ)</w:t>
            </w:r>
          </w:p>
        </w:tc>
        <w:tc>
          <w:tcPr>
            <w:tcW w:type="dxa" w:w="3326"/>
          </w:tcPr>
          <w:p>
            <w:pPr>
              <w:bidi/>
              <w:spacing w:before="0" w:after="40"/>
              <w:jc w:val="both"/>
            </w:pPr>
            <w:r>
              <w:rPr>
                <w:rtl/>
              </w:rPr>
              <w:t>شاطِئ، قارِئ</w:t>
            </w:r>
          </w:p>
        </w:tc>
      </w:tr>
      <w:tr>
        <w:tc>
          <w:tcPr>
            <w:tcW w:type="dxa" w:w="3326"/>
          </w:tcPr>
          <w:p>
            <w:pPr>
              <w:bidi/>
              <w:spacing w:before="0" w:after="40"/>
              <w:jc w:val="both"/>
            </w:pPr>
            <w:r>
              <w:rPr>
                <w:rtl/>
              </w:rPr>
              <w:t>سكون</w:t>
            </w:r>
          </w:p>
        </w:tc>
        <w:tc>
          <w:tcPr>
            <w:tcW w:type="dxa" w:w="3326"/>
          </w:tcPr>
          <w:p>
            <w:pPr>
              <w:bidi/>
              <w:spacing w:before="0" w:after="40"/>
              <w:jc w:val="both"/>
            </w:pPr>
            <w:r>
              <w:rPr>
                <w:rtl/>
              </w:rPr>
              <w:t>على السطر (ء)</w:t>
            </w:r>
          </w:p>
        </w:tc>
        <w:tc>
          <w:tcPr>
            <w:tcW w:type="dxa" w:w="3326"/>
          </w:tcPr>
          <w:p>
            <w:pPr>
              <w:bidi/>
              <w:spacing w:before="0" w:after="40"/>
              <w:jc w:val="both"/>
            </w:pPr>
            <w:r>
              <w:rPr>
                <w:rtl/>
              </w:rPr>
              <w:t>جُزْء، شَيْء، سَماء</w:t>
            </w:r>
          </w:p>
        </w:tc>
      </w:tr>
    </w:tbl>
    <w:p>
      <w:pPr>
        <w:bidi/>
        <w:spacing w:before="0" w:after="40"/>
        <w:jc w:val="both"/>
      </w:pPr>
    </w:p>
    <w:p>
      <w:pPr>
        <w:bidi/>
        <w:spacing w:before="120" w:after="40"/>
        <w:jc w:val="both"/>
      </w:pPr>
      <w:r>
        <w:rPr>
          <w:rFonts w:ascii="Tahoma" w:hAnsi="Tahoma" w:cs="Tahoma"/>
          <w:b/>
          <w:bCs/>
          <w:color w:val="1E3A8A"/>
          <w:sz w:val="28"/>
          <w:szCs w:val="28"/>
          <w:rtl/>
        </w:rPr>
        <w:t>◆ تذكّر</w:t>
      </w:r>
    </w:p>
    <w:p>
      <w:pPr>
        <w:bidi/>
        <w:spacing w:before="0" w:after="20"/>
        <w:jc w:val="both"/>
      </w:pPr>
      <w:r>
        <w:rPr>
          <w:rtl/>
        </w:rPr>
        <w:t>1. الكسرة أقوى الحركات، ثمّ الضمّة، ثمّ الفتحة، ثمّ السكون.</w:t>
      </w:r>
    </w:p>
    <w:p>
      <w:pPr>
        <w:bidi/>
        <w:spacing w:before="0" w:after="20"/>
        <w:jc w:val="both"/>
      </w:pPr>
      <w:r>
        <w:rPr>
          <w:rtl/>
        </w:rPr>
        <w:t>2. الهمزة المفتوحة بعد ألف ساكنة تُكتب على السطر: قِراءَة.</w:t>
      </w:r>
    </w:p>
    <w:p>
      <w:pPr>
        <w:bidi/>
        <w:spacing w:before="0" w:after="20"/>
        <w:jc w:val="both"/>
      </w:pPr>
      <w:r>
        <w:rPr>
          <w:rtl/>
        </w:rPr>
        <w:t>3. الألف في «سَماء» و«ماء» ساكنة، لذلك الهمزة على السطر.</w:t>
      </w:r>
    </w:p>
    <w:p>
      <w:pPr>
        <w:bidi/>
        <w:spacing w:before="160" w:after="60"/>
        <w:jc w:val="both"/>
      </w:pPr>
      <w:r>
        <w:rPr>
          <w:b/>
          <w:bCs/>
          <w:sz w:val="26"/>
          <w:szCs w:val="26"/>
          <w:rtl/>
        </w:rPr>
        <w:t>1. قارن بين الحركتين، واكتب الكرسيّ المناسب للهمزة المتوسّطة.</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e3a8a"/>
          </w:tcPr>
          <w:p>
            <w:pPr>
              <w:bidi/>
              <w:spacing w:before="0" w:after="40"/>
              <w:jc w:val="both"/>
            </w:pPr>
            <w:r>
              <w:rPr>
                <w:b/>
                <w:bCs/>
                <w:color w:val="FFFFFF"/>
                <w:rtl/>
              </w:rPr>
              <w:t>الكلمة</w:t>
            </w:r>
          </w:p>
        </w:tc>
        <w:tc>
          <w:tcPr>
            <w:tcW w:type="dxa" w:w="2494"/>
            <w:shd w:val="clear" w:color="auto" w:fill="1e3a8a"/>
          </w:tcPr>
          <w:p>
            <w:pPr>
              <w:bidi/>
              <w:spacing w:before="0" w:after="40"/>
              <w:jc w:val="both"/>
            </w:pPr>
            <w:r>
              <w:rPr>
                <w:b/>
                <w:bCs/>
                <w:color w:val="FFFFFF"/>
                <w:rtl/>
              </w:rPr>
              <w:t>حركة الهمزة</w:t>
            </w:r>
          </w:p>
        </w:tc>
        <w:tc>
          <w:tcPr>
            <w:tcW w:type="dxa" w:w="2494"/>
            <w:shd w:val="clear" w:color="auto" w:fill="1e3a8a"/>
          </w:tcPr>
          <w:p>
            <w:pPr>
              <w:bidi/>
              <w:spacing w:before="0" w:after="40"/>
              <w:jc w:val="both"/>
            </w:pPr>
            <w:r>
              <w:rPr>
                <w:b/>
                <w:bCs/>
                <w:color w:val="FFFFFF"/>
                <w:rtl/>
              </w:rPr>
              <w:t>حركة ما قبلها</w:t>
            </w:r>
          </w:p>
        </w:tc>
        <w:tc>
          <w:tcPr>
            <w:tcW w:type="dxa" w:w="2494"/>
            <w:shd w:val="clear" w:color="auto" w:fill="1e3a8a"/>
          </w:tcPr>
          <w:p>
            <w:pPr>
              <w:bidi/>
              <w:spacing w:before="0" w:after="40"/>
              <w:jc w:val="both"/>
            </w:pPr>
            <w:r>
              <w:rPr>
                <w:b/>
                <w:bCs/>
                <w:color w:val="FFFFFF"/>
                <w:rtl/>
              </w:rPr>
              <w:t>الكرسيّ</w:t>
            </w:r>
          </w:p>
        </w:tc>
      </w:tr>
      <w:tr>
        <w:tc>
          <w:tcPr>
            <w:tcW w:type="dxa" w:w="2494"/>
          </w:tcPr>
          <w:p>
            <w:pPr>
              <w:bidi/>
              <w:spacing w:before="0" w:after="40"/>
              <w:jc w:val="both"/>
            </w:pPr>
            <w:r>
              <w:rPr>
                <w:rtl/>
              </w:rPr>
              <w:t>ذِئْب</w:t>
            </w:r>
          </w:p>
        </w:tc>
        <w:tc>
          <w:tcPr>
            <w:tcW w:type="dxa" w:w="2494"/>
          </w:tcPr>
          <w:p>
            <w:pPr>
              <w:bidi/>
              <w:spacing w:before="0" w:after="40"/>
              <w:jc w:val="both"/>
            </w:pPr>
            <w:r>
              <w:rPr>
                <w:rtl/>
              </w:rPr>
              <w:t>السكون</w:t>
            </w:r>
          </w:p>
        </w:tc>
        <w:tc>
          <w:tcPr>
            <w:tcW w:type="dxa" w:w="2494"/>
          </w:tcPr>
          <w:p>
            <w:pPr>
              <w:bidi/>
              <w:spacing w:before="0" w:after="40"/>
              <w:jc w:val="both"/>
            </w:pPr>
            <w:r>
              <w:rPr>
                <w:rtl/>
              </w:rPr>
              <w:t>الكسرة</w:t>
            </w:r>
          </w:p>
        </w:tc>
        <w:tc>
          <w:tcPr>
            <w:tcW w:type="dxa" w:w="2494"/>
          </w:tcPr>
          <w:p>
            <w:pPr>
              <w:bidi/>
              <w:spacing w:before="0" w:after="40"/>
              <w:jc w:val="both"/>
            </w:pPr>
            <w:r>
              <w:rPr>
                <w:rtl/>
              </w:rPr>
            </w:r>
          </w:p>
        </w:tc>
      </w:tr>
      <w:tr>
        <w:tc>
          <w:tcPr>
            <w:tcW w:type="dxa" w:w="2494"/>
          </w:tcPr>
          <w:p>
            <w:pPr>
              <w:bidi/>
              <w:spacing w:before="0" w:after="40"/>
              <w:jc w:val="both"/>
            </w:pPr>
            <w:r>
              <w:rPr>
                <w:rtl/>
              </w:rPr>
              <w:t>يُؤَدّي</w:t>
            </w:r>
          </w:p>
        </w:tc>
        <w:tc>
          <w:tcPr>
            <w:tcW w:type="dxa" w:w="2494"/>
          </w:tcPr>
          <w:p>
            <w:pPr>
              <w:bidi/>
              <w:spacing w:before="0" w:after="40"/>
              <w:jc w:val="both"/>
            </w:pPr>
            <w:r>
              <w:rPr>
                <w:rtl/>
              </w:rPr>
              <w:t>الفتحة</w:t>
            </w:r>
          </w:p>
        </w:tc>
        <w:tc>
          <w:tcPr>
            <w:tcW w:type="dxa" w:w="2494"/>
          </w:tcPr>
          <w:p>
            <w:pPr>
              <w:bidi/>
              <w:spacing w:before="0" w:after="40"/>
              <w:jc w:val="both"/>
            </w:pPr>
            <w:r>
              <w:rPr>
                <w:rtl/>
              </w:rPr>
              <w:t>الضمّة</w:t>
            </w:r>
          </w:p>
        </w:tc>
        <w:tc>
          <w:tcPr>
            <w:tcW w:type="dxa" w:w="2494"/>
          </w:tcPr>
          <w:p>
            <w:pPr>
              <w:bidi/>
              <w:spacing w:before="0" w:after="40"/>
              <w:jc w:val="both"/>
            </w:pPr>
            <w:r>
              <w:rPr>
                <w:rtl/>
              </w:rPr>
            </w:r>
          </w:p>
        </w:tc>
      </w:tr>
      <w:tr>
        <w:tc>
          <w:tcPr>
            <w:tcW w:type="dxa" w:w="2494"/>
          </w:tcPr>
          <w:p>
            <w:pPr>
              <w:bidi/>
              <w:spacing w:before="0" w:after="40"/>
              <w:jc w:val="both"/>
            </w:pPr>
            <w:r>
              <w:rPr>
                <w:rtl/>
              </w:rPr>
              <w:t>سَأَلَ</w:t>
            </w:r>
          </w:p>
        </w:tc>
        <w:tc>
          <w:tcPr>
            <w:tcW w:type="dxa" w:w="2494"/>
          </w:tcPr>
          <w:p>
            <w:pPr>
              <w:bidi/>
              <w:spacing w:before="0" w:after="40"/>
              <w:jc w:val="both"/>
            </w:pPr>
            <w:r>
              <w:rPr>
                <w:rtl/>
              </w:rPr>
              <w:t>الفتحة</w:t>
            </w:r>
          </w:p>
        </w:tc>
        <w:tc>
          <w:tcPr>
            <w:tcW w:type="dxa" w:w="2494"/>
          </w:tcPr>
          <w:p>
            <w:pPr>
              <w:bidi/>
              <w:spacing w:before="0" w:after="40"/>
              <w:jc w:val="both"/>
            </w:pPr>
            <w:r>
              <w:rPr>
                <w:rtl/>
              </w:rPr>
              <w:t>الفتحة</w:t>
            </w:r>
          </w:p>
        </w:tc>
        <w:tc>
          <w:tcPr>
            <w:tcW w:type="dxa" w:w="2494"/>
          </w:tcPr>
          <w:p>
            <w:pPr>
              <w:bidi/>
              <w:spacing w:before="0" w:after="40"/>
              <w:jc w:val="both"/>
            </w:pPr>
            <w:r>
              <w:rPr>
                <w:rtl/>
              </w:rPr>
            </w:r>
          </w:p>
        </w:tc>
      </w:tr>
      <w:tr>
        <w:tc>
          <w:tcPr>
            <w:tcW w:type="dxa" w:w="2494"/>
          </w:tcPr>
          <w:p>
            <w:pPr>
              <w:bidi/>
              <w:spacing w:before="0" w:after="40"/>
              <w:jc w:val="both"/>
            </w:pPr>
            <w:r>
              <w:rPr>
                <w:rtl/>
              </w:rPr>
              <w:t>مَسائِل</w:t>
            </w:r>
          </w:p>
        </w:tc>
        <w:tc>
          <w:tcPr>
            <w:tcW w:type="dxa" w:w="2494"/>
          </w:tcPr>
          <w:p>
            <w:pPr>
              <w:bidi/>
              <w:spacing w:before="0" w:after="40"/>
              <w:jc w:val="both"/>
            </w:pPr>
            <w:r>
              <w:rPr>
                <w:rtl/>
              </w:rPr>
              <w:t>الكسرة</w:t>
            </w:r>
          </w:p>
        </w:tc>
        <w:tc>
          <w:tcPr>
            <w:tcW w:type="dxa" w:w="2494"/>
          </w:tcPr>
          <w:p>
            <w:pPr>
              <w:bidi/>
              <w:spacing w:before="0" w:after="40"/>
              <w:jc w:val="both"/>
            </w:pPr>
            <w:r>
              <w:rPr>
                <w:rtl/>
              </w:rPr>
              <w:t>السكون (الألف)</w:t>
            </w:r>
          </w:p>
        </w:tc>
        <w:tc>
          <w:tcPr>
            <w:tcW w:type="dxa" w:w="2494"/>
          </w:tcPr>
          <w:p>
            <w:pPr>
              <w:bidi/>
              <w:spacing w:before="0" w:after="40"/>
              <w:jc w:val="both"/>
            </w:pPr>
            <w:r>
              <w:rPr>
                <w:rtl/>
              </w:rPr>
            </w:r>
          </w:p>
        </w:tc>
      </w:tr>
    </w:tbl>
    <w:p>
      <w:pPr>
        <w:bidi/>
        <w:spacing w:before="0" w:after="40"/>
        <w:jc w:val="both"/>
      </w:pPr>
    </w:p>
    <w:p>
      <w:pPr>
        <w:bidi/>
        <w:spacing w:before="160" w:after="60"/>
        <w:jc w:val="both"/>
      </w:pPr>
      <w:r>
        <w:rPr>
          <w:b/>
          <w:bCs/>
          <w:sz w:val="26"/>
          <w:szCs w:val="26"/>
          <w:rtl/>
        </w:rPr>
        <w:t>2. أكمل الكلمة بالهمزة الصحيحة.</w:t>
      </w:r>
    </w:p>
    <w:p>
      <w:pPr>
        <w:bidi/>
        <w:spacing w:before="0" w:after="80"/>
        <w:jc w:val="both"/>
      </w:pPr>
      <w:r>
        <w:rPr>
          <w:color w:val="1E3A8A"/>
          <w:sz w:val="24"/>
          <w:szCs w:val="24"/>
          <w:rtl/>
        </w:rPr>
        <w:t>بنك الكلمات: أ  |  ؤ  |  ئ  |  ء</w:t>
      </w:r>
    </w:p>
    <w:p>
      <w:pPr>
        <w:bidi/>
        <w:spacing w:before="0" w:after="60"/>
        <w:jc w:val="both"/>
      </w:pPr>
      <w:r>
        <w:rPr>
          <w:rtl/>
        </w:rPr>
        <w:t>أ. بَدَ(ء): __________</w:t>
      </w:r>
    </w:p>
    <w:p>
      <w:pPr>
        <w:bidi/>
        <w:spacing w:before="0" w:after="60"/>
        <w:jc w:val="both"/>
      </w:pPr>
      <w:r>
        <w:rPr>
          <w:rtl/>
        </w:rPr>
        <w:t>ب. مَرْ(ء)ـِيّ: __________</w:t>
      </w:r>
    </w:p>
    <w:p>
      <w:pPr>
        <w:bidi/>
        <w:spacing w:before="0" w:after="60"/>
        <w:jc w:val="both"/>
      </w:pPr>
      <w:r>
        <w:rPr>
          <w:rtl/>
        </w:rPr>
        <w:t>ج. بُطْ(ء): __________</w:t>
      </w:r>
    </w:p>
    <w:p>
      <w:pPr>
        <w:bidi/>
        <w:spacing w:before="0" w:after="60"/>
        <w:jc w:val="both"/>
      </w:pPr>
      <w:r>
        <w:rPr>
          <w:rtl/>
        </w:rPr>
        <w:t>د. شُـ(ء)ـون: __________</w:t>
      </w:r>
    </w:p>
    <w:p>
      <w:pPr>
        <w:bidi/>
        <w:spacing w:before="0" w:after="60"/>
        <w:jc w:val="both"/>
      </w:pPr>
      <w:r>
        <w:rPr>
          <w:rtl/>
        </w:rPr>
        <w:t>هـ. فـ(ء)ـر: __________</w:t>
      </w:r>
    </w:p>
    <w:p>
      <w:pPr>
        <w:bidi/>
        <w:spacing w:before="160" w:after="60"/>
        <w:jc w:val="both"/>
      </w:pPr>
      <w:r>
        <w:rPr>
          <w:b/>
          <w:bCs/>
          <w:sz w:val="26"/>
          <w:szCs w:val="26"/>
          <w:rtl/>
        </w:rPr>
        <w:t>3. صِل الكلمة بالقاعدة.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العمود أ</w:t>
            </w:r>
          </w:p>
        </w:tc>
        <w:tc>
          <w:tcPr>
            <w:tcW w:type="dxa" w:w="4989"/>
            <w:shd w:val="clear" w:color="auto" w:fill="1e3a8a"/>
          </w:tcPr>
          <w:p>
            <w:pPr>
              <w:bidi/>
              <w:spacing w:before="0" w:after="40"/>
              <w:jc w:val="both"/>
            </w:pPr>
            <w:r>
              <w:rPr>
                <w:b/>
                <w:bCs/>
                <w:color w:val="FFFFFF"/>
                <w:rtl/>
              </w:rPr>
              <w:t>العمود ب</w:t>
            </w:r>
          </w:p>
        </w:tc>
      </w:tr>
      <w:tr>
        <w:tc>
          <w:tcPr>
            <w:tcW w:type="dxa" w:w="4989"/>
          </w:tcPr>
          <w:p>
            <w:pPr>
              <w:bidi/>
              <w:spacing w:before="0" w:after="40"/>
              <w:jc w:val="both"/>
            </w:pPr>
            <w:r>
              <w:rPr>
                <w:rtl/>
              </w:rPr>
              <w:t>1. قِراءَة</w:t>
            </w:r>
          </w:p>
        </w:tc>
        <w:tc>
          <w:tcPr>
            <w:tcW w:type="dxa" w:w="4989"/>
          </w:tcPr>
          <w:p>
            <w:pPr>
              <w:bidi/>
              <w:spacing w:before="0" w:after="40"/>
              <w:jc w:val="both"/>
            </w:pPr>
            <w:r>
              <w:rPr>
                <w:rtl/>
              </w:rPr>
              <w:t>[   ] مفتوحة بعد ألف ساكنة: على السطر</w:t>
            </w:r>
          </w:p>
        </w:tc>
      </w:tr>
      <w:tr>
        <w:tc>
          <w:tcPr>
            <w:tcW w:type="dxa" w:w="4989"/>
          </w:tcPr>
          <w:p>
            <w:pPr>
              <w:bidi/>
              <w:spacing w:before="0" w:after="40"/>
              <w:jc w:val="both"/>
            </w:pPr>
            <w:r>
              <w:rPr>
                <w:rtl/>
              </w:rPr>
              <w:t>2. لاجِئ</w:t>
            </w:r>
          </w:p>
        </w:tc>
        <w:tc>
          <w:tcPr>
            <w:tcW w:type="dxa" w:w="4989"/>
          </w:tcPr>
          <w:p>
            <w:pPr>
              <w:bidi/>
              <w:spacing w:before="0" w:after="40"/>
              <w:jc w:val="both"/>
            </w:pPr>
            <w:r>
              <w:rPr>
                <w:rtl/>
              </w:rPr>
              <w:t>[   ] متطرّفة بعد ضمّة: على واو</w:t>
            </w:r>
          </w:p>
        </w:tc>
      </w:tr>
      <w:tr>
        <w:tc>
          <w:tcPr>
            <w:tcW w:type="dxa" w:w="4989"/>
          </w:tcPr>
          <w:p>
            <w:pPr>
              <w:bidi/>
              <w:spacing w:before="0" w:after="40"/>
              <w:jc w:val="both"/>
            </w:pPr>
            <w:r>
              <w:rPr>
                <w:rtl/>
              </w:rPr>
              <w:t>3. تَكافُؤ</w:t>
            </w:r>
          </w:p>
        </w:tc>
        <w:tc>
          <w:tcPr>
            <w:tcW w:type="dxa" w:w="4989"/>
          </w:tcPr>
          <w:p>
            <w:pPr>
              <w:bidi/>
              <w:spacing w:before="0" w:after="40"/>
              <w:jc w:val="both"/>
            </w:pPr>
            <w:r>
              <w:rPr>
                <w:rtl/>
              </w:rPr>
              <w:t>[   ] متطرّفة بعد كسرة: على نبرة</w:t>
            </w:r>
          </w:p>
        </w:tc>
      </w:tr>
      <w:tr>
        <w:tc>
          <w:tcPr>
            <w:tcW w:type="dxa" w:w="4989"/>
          </w:tcPr>
          <w:p>
            <w:pPr>
              <w:bidi/>
              <w:spacing w:before="0" w:after="40"/>
              <w:jc w:val="both"/>
            </w:pPr>
            <w:r>
              <w:rPr>
                <w:rtl/>
              </w:rPr>
              <w:t>4. مُنْشَأ</w:t>
            </w:r>
          </w:p>
        </w:tc>
        <w:tc>
          <w:tcPr>
            <w:tcW w:type="dxa" w:w="4989"/>
          </w:tcPr>
          <w:p>
            <w:pPr>
              <w:bidi/>
              <w:spacing w:before="0" w:after="40"/>
              <w:jc w:val="both"/>
            </w:pPr>
            <w:r>
              <w:rPr>
                <w:rtl/>
              </w:rPr>
              <w:t>[   ] متطرّفة بعد فتحة: على ألف</w:t>
            </w:r>
          </w:p>
        </w:tc>
      </w:tr>
      <w:tr>
        <w:tc>
          <w:tcPr>
            <w:tcW w:type="dxa" w:w="4989"/>
          </w:tcPr>
          <w:p>
            <w:pPr>
              <w:bidi/>
              <w:spacing w:before="0" w:after="40"/>
              <w:jc w:val="both"/>
            </w:pPr>
            <w:r>
              <w:rPr>
                <w:rtl/>
              </w:rPr>
              <w:t>5. عِبْء</w:t>
            </w:r>
          </w:p>
        </w:tc>
        <w:tc>
          <w:tcPr>
            <w:tcW w:type="dxa" w:w="4989"/>
          </w:tcPr>
          <w:p>
            <w:pPr>
              <w:bidi/>
              <w:spacing w:before="0" w:after="40"/>
              <w:jc w:val="both"/>
            </w:pPr>
            <w:r>
              <w:rPr>
                <w:rtl/>
              </w:rPr>
              <w:t>[   ] متطرّفة بعد سكون: على السطر</w:t>
            </w:r>
          </w:p>
        </w:tc>
      </w:tr>
    </w:tbl>
    <w:p>
      <w:pPr>
        <w:bidi/>
        <w:spacing w:before="0" w:after="40"/>
        <w:jc w:val="both"/>
      </w:pPr>
    </w:p>
    <w:p>
      <w:pPr>
        <w:bidi/>
        <w:spacing w:before="160" w:after="60"/>
        <w:jc w:val="both"/>
      </w:pPr>
      <w:r>
        <w:rPr>
          <w:b/>
          <w:bCs/>
          <w:sz w:val="26"/>
          <w:szCs w:val="26"/>
          <w:rtl/>
        </w:rPr>
        <w:t>4. هل كُتبت الكلمة صحيحة؟ صحّح الخطأ.</w:t>
      </w:r>
    </w:p>
    <w:p>
      <w:pPr>
        <w:bidi/>
        <w:spacing w:before="0" w:after="60"/>
        <w:jc w:val="both"/>
      </w:pPr>
      <w:r>
        <w:rPr>
          <w:rtl/>
        </w:rPr>
        <w:t>أ. مُؤَدَّب      صحيح / خطأ</w:t>
      </w:r>
    </w:p>
    <w:p>
      <w:pPr>
        <w:bidi/>
        <w:spacing w:before="0" w:after="60"/>
        <w:jc w:val="both"/>
      </w:pPr>
      <w:r>
        <w:rPr>
          <w:rtl/>
        </w:rPr>
        <w:t>ب. قارِأ      صحيح / خطأ</w:t>
      </w:r>
    </w:p>
    <w:p>
      <w:pPr>
        <w:bidi/>
        <w:spacing w:before="0" w:after="60"/>
        <w:jc w:val="both"/>
      </w:pPr>
      <w:r>
        <w:rPr>
          <w:rtl/>
        </w:rPr>
        <w:t>ج. ضَوْء      صحيح / خطأ</w:t>
      </w:r>
    </w:p>
    <w:p>
      <w:pPr>
        <w:bidi/>
        <w:spacing w:before="0" w:after="60"/>
        <w:jc w:val="both"/>
      </w:pPr>
      <w:r>
        <w:rPr>
          <w:rtl/>
        </w:rPr>
        <w:t>د. سُأال      صحيح / خطأ</w:t>
      </w:r>
    </w:p>
    <w:p>
      <w:pPr>
        <w:bidi/>
        <w:spacing w:before="160" w:after="60"/>
        <w:jc w:val="both"/>
      </w:pPr>
      <w:r>
        <w:rPr>
          <w:b/>
          <w:bCs/>
          <w:sz w:val="26"/>
          <w:szCs w:val="26"/>
          <w:rtl/>
        </w:rPr>
        <w:t>5. صنّف: همزة متوسّطة أم همزة متطرّفة؟</w:t>
      </w:r>
    </w:p>
    <w:p>
      <w:pPr>
        <w:bidi/>
        <w:spacing w:before="0" w:after="80"/>
        <w:jc w:val="both"/>
      </w:pPr>
      <w:r>
        <w:rPr>
          <w:color w:val="1E3A8A"/>
          <w:sz w:val="24"/>
          <w:szCs w:val="24"/>
          <w:rtl/>
        </w:rPr>
        <w:t>الكلمات: يَسْأَل  |  مَبْدَأ  |  بِئْر  |  هادِئ  |  رُؤية  |  دِفْء</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متوسّطة</w:t>
            </w:r>
          </w:p>
        </w:tc>
        <w:tc>
          <w:tcPr>
            <w:tcW w:type="dxa" w:w="4989"/>
            <w:shd w:val="clear" w:color="auto" w:fill="1e3a8a"/>
          </w:tcPr>
          <w:p>
            <w:pPr>
              <w:bidi/>
              <w:spacing w:before="0" w:after="40"/>
              <w:jc w:val="both"/>
            </w:pPr>
            <w:r>
              <w:rPr>
                <w:b/>
                <w:bCs/>
                <w:color w:val="FFFFFF"/>
                <w:rtl/>
              </w:rPr>
              <w:t>متطرّفة</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6. علّل كتابة الهمزة في كلّ كلمة.</w:t>
      </w:r>
    </w:p>
    <w:p>
      <w:pPr>
        <w:bidi/>
        <w:spacing w:before="0" w:after="100"/>
        <w:jc w:val="both"/>
      </w:pPr>
      <w:r>
        <w:rPr>
          <w:rtl/>
        </w:rPr>
        <w:t>أ. رَأْي</w:t>
      </w:r>
    </w:p>
    <w:p>
      <w:pPr>
        <w:bidi/>
        <w:spacing w:before="0" w:after="100"/>
        <w:jc w:val="both"/>
      </w:pPr>
      <w:r>
        <w:rPr>
          <w:rtl/>
        </w:rPr>
        <w:t>ب. سُئِلَ</w:t>
      </w:r>
    </w:p>
    <w:p>
      <w:pPr>
        <w:bidi/>
        <w:spacing w:before="0" w:after="100"/>
        <w:jc w:val="both"/>
      </w:pPr>
      <w:r>
        <w:rPr>
          <w:rtl/>
        </w:rPr>
        <w:t>ج. شاطِئ</w:t>
      </w:r>
    </w:p>
    <w:p>
      <w:pPr>
        <w:bidi/>
        <w:spacing w:before="0" w:after="100"/>
        <w:jc w:val="both"/>
      </w:pPr>
      <w:r>
        <w:rPr>
          <w:rtl/>
        </w:rPr>
        <w:t>د. جَرِيء</w:t>
      </w:r>
    </w:p>
    <w:p>
      <w:pPr>
        <w:bidi/>
        <w:spacing w:before="160" w:after="60"/>
        <w:jc w:val="both"/>
      </w:pPr>
      <w:r>
        <w:rPr>
          <w:b/>
          <w:bCs/>
          <w:sz w:val="26"/>
          <w:szCs w:val="26"/>
          <w:rtl/>
        </w:rPr>
        <w:t>7. أيّ كلمة كُتبت همزتها خطأً؟</w:t>
      </w:r>
    </w:p>
    <w:p>
      <w:pPr>
        <w:bidi/>
        <w:spacing w:before="0" w:after="20"/>
        <w:jc w:val="both"/>
      </w:pPr>
      <w:r>
        <w:rPr>
          <w:rtl/>
        </w:rPr>
        <w:t>أ. اختر الكلمة الخاطئة:</w:t>
      </w:r>
    </w:p>
    <w:p>
      <w:pPr>
        <w:bidi/>
        <w:spacing w:before="0" w:after="80"/>
        <w:jc w:val="both"/>
      </w:pPr>
      <w:r>
        <w:rPr>
          <w:rtl/>
        </w:rPr>
        <w:t xml:space="preserve">   ○ فُؤاد      ○ مَلْجَأ      ○ شاطِأ</w:t>
      </w:r>
    </w:p>
    <w:p>
      <w:pPr>
        <w:bidi/>
        <w:spacing w:before="0" w:after="20"/>
        <w:jc w:val="both"/>
      </w:pPr>
      <w:r>
        <w:rPr>
          <w:rtl/>
        </w:rPr>
        <w:t>ب. اختر الكلمة الخاطئة:</w:t>
      </w:r>
    </w:p>
    <w:p>
      <w:pPr>
        <w:bidi/>
        <w:spacing w:before="0" w:after="80"/>
        <w:jc w:val="both"/>
      </w:pPr>
      <w:r>
        <w:rPr>
          <w:rtl/>
        </w:rPr>
        <w:t xml:space="preserve">   ○ رِئة      ○ مُأْمِن      ○ سَماء</w:t>
      </w:r>
    </w:p>
    <w:p>
      <w:pPr>
        <w:bidi/>
        <w:spacing w:before="120" w:after="40"/>
        <w:jc w:val="center"/>
      </w:pPr>
      <w:r>
        <w:rPr>
          <w:rFonts w:ascii="Tahoma" w:hAnsi="Tahoma" w:cs="Tahoma"/>
          <w:b/>
          <w:bCs/>
          <w:color w:val="1E3A8A"/>
          <w:sz w:val="30"/>
          <w:szCs w:val="30"/>
          <w:rtl/>
        </w:rPr>
        <w:t>قارئ صغير</w:t>
      </w:r>
    </w:p>
    <w:p>
      <w:pPr>
        <w:bidi/>
        <w:spacing w:before="0" w:after="80"/>
        <w:jc w:val="both"/>
      </w:pPr>
      <w:r>
        <w:rPr>
          <w:rtl/>
        </w:rPr>
        <w:t>يوسف قارئ نشيط، يقرأ كلّ مساء جزءًا من قصّة. يجلس في ركن هادئ من غرفته قرب ضوء المصباح، ولا يتوقّف حتّى يُنهي الفصل.</w:t>
      </w:r>
    </w:p>
    <w:p>
      <w:pPr>
        <w:bidi/>
        <w:spacing w:before="0" w:after="80"/>
        <w:jc w:val="both"/>
      </w:pPr>
      <w:r>
        <w:rPr>
          <w:rtl/>
        </w:rPr>
        <w:t>سألته جدّته يومًا: «ما الذي يجذبك إلى القراءة؟» فأجاب: «في كلّ كتاب عالم جديد، وأشعر أنّني مسافر بلا حقيبة».</w:t>
      </w:r>
    </w:p>
    <w:p>
      <w:pPr>
        <w:bidi/>
        <w:spacing w:before="0" w:after="80"/>
        <w:jc w:val="both"/>
      </w:pPr>
      <w:r>
        <w:rPr>
          <w:rtl/>
        </w:rPr>
        <w:t>وفي نهاية السنة فاز يوسف بجائزة أفضل قارئ في المدرسة، فقدّم له المدير كتابًا عن عجائب البحار.</w:t>
      </w:r>
    </w:p>
    <w:p>
      <w:pPr>
        <w:bidi/>
        <w:spacing w:before="160" w:after="60"/>
        <w:jc w:val="both"/>
      </w:pPr>
      <w:r>
        <w:rPr>
          <w:b/>
          <w:bCs/>
          <w:sz w:val="26"/>
          <w:szCs w:val="26"/>
          <w:rtl/>
        </w:rPr>
        <w:t>8. اعتمادًا على النصّ «قارئ صغير»، أكمل الجدول.</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الكلمة</w:t>
            </w:r>
          </w:p>
        </w:tc>
        <w:tc>
          <w:tcPr>
            <w:tcW w:type="dxa" w:w="3326"/>
            <w:shd w:val="clear" w:color="auto" w:fill="1e3a8a"/>
          </w:tcPr>
          <w:p>
            <w:pPr>
              <w:bidi/>
              <w:spacing w:before="0" w:after="40"/>
              <w:jc w:val="both"/>
            </w:pPr>
            <w:r>
              <w:rPr>
                <w:b/>
                <w:bCs/>
                <w:color w:val="FFFFFF"/>
                <w:rtl/>
              </w:rPr>
              <w:t>موقع الهمزة</w:t>
            </w:r>
          </w:p>
        </w:tc>
        <w:tc>
          <w:tcPr>
            <w:tcW w:type="dxa" w:w="3326"/>
            <w:shd w:val="clear" w:color="auto" w:fill="1e3a8a"/>
          </w:tcPr>
          <w:p>
            <w:pPr>
              <w:bidi/>
              <w:spacing w:before="0" w:after="40"/>
              <w:jc w:val="both"/>
            </w:pPr>
            <w:r>
              <w:rPr>
                <w:b/>
                <w:bCs/>
                <w:color w:val="FFFFFF"/>
                <w:rtl/>
              </w:rPr>
              <w:t>السبب</w:t>
            </w:r>
          </w:p>
        </w:tc>
      </w:tr>
      <w:tr>
        <w:tc>
          <w:tcPr>
            <w:tcW w:type="dxa" w:w="3326"/>
          </w:tcPr>
          <w:p>
            <w:pPr>
              <w:bidi/>
              <w:spacing w:before="0" w:after="40"/>
              <w:jc w:val="both"/>
            </w:pPr>
            <w:r>
              <w:rPr>
                <w:rtl/>
              </w:rPr>
              <w:t>قارئ</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ضوء</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سألته</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جائزة</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9. ماذا قصد يوسف بقوله: «أشعر أنّني مسافر بلا حقيبة»؟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صحّح الهمزة في الكلمات الآتية.</w:t>
      </w:r>
    </w:p>
    <w:p>
      <w:pPr>
        <w:bidi/>
        <w:spacing w:before="0" w:after="60"/>
        <w:jc w:val="both"/>
      </w:pPr>
      <w:r>
        <w:rPr>
          <w:rtl/>
        </w:rPr>
        <w:t>أ. مسئلة: __________</w:t>
      </w:r>
    </w:p>
    <w:p>
      <w:pPr>
        <w:bidi/>
        <w:spacing w:before="0" w:after="60"/>
        <w:jc w:val="both"/>
      </w:pPr>
      <w:r>
        <w:rPr>
          <w:rtl/>
        </w:rPr>
        <w:t>ب. هادأ: __________</w:t>
      </w:r>
    </w:p>
    <w:p>
      <w:pPr>
        <w:bidi/>
        <w:spacing w:before="0" w:after="60"/>
        <w:jc w:val="both"/>
      </w:pPr>
      <w:r>
        <w:rPr>
          <w:rtl/>
        </w:rPr>
        <w:t>ج. شيأ: __________</w:t>
      </w:r>
    </w:p>
    <w:p>
      <w:pPr>
        <w:bidi/>
        <w:spacing w:before="160" w:after="60"/>
        <w:jc w:val="both"/>
      </w:pPr>
      <w:r>
        <w:rPr>
          <w:b/>
          <w:bCs/>
          <w:sz w:val="26"/>
          <w:szCs w:val="26"/>
          <w:rtl/>
        </w:rPr>
        <w:t>11. اكتب جمع الكلمات الآتية، وانتبه إلى كرسيّ الهمزة.</w:t>
      </w:r>
    </w:p>
    <w:p>
      <w:pPr>
        <w:bidi/>
        <w:spacing w:before="0" w:after="60"/>
        <w:jc w:val="both"/>
      </w:pPr>
      <w:r>
        <w:rPr>
          <w:rtl/>
        </w:rPr>
        <w:t>أ. سُؤال: __________</w:t>
      </w:r>
    </w:p>
    <w:p>
      <w:pPr>
        <w:bidi/>
        <w:spacing w:before="0" w:after="60"/>
        <w:jc w:val="both"/>
      </w:pPr>
      <w:r>
        <w:rPr>
          <w:rtl/>
        </w:rPr>
        <w:t>ب. رَأْس: __________</w:t>
      </w:r>
    </w:p>
    <w:p>
      <w:pPr>
        <w:bidi/>
        <w:spacing w:before="0" w:after="60"/>
        <w:jc w:val="both"/>
      </w:pPr>
      <w:r>
        <w:rPr>
          <w:rtl/>
        </w:rPr>
        <w:t>ج. بِئْر: __________</w:t>
      </w:r>
    </w:p>
    <w:p>
      <w:pPr>
        <w:bidi/>
        <w:spacing w:before="160" w:after="60"/>
        <w:jc w:val="both"/>
      </w:pPr>
      <w:r>
        <w:rPr>
          <w:b/>
          <w:bCs/>
          <w:sz w:val="26"/>
          <w:szCs w:val="26"/>
          <w:rtl/>
        </w:rPr>
        <w:t>12. اكتب فقرة (3–4 أسطر) عن كتاب أحببته، واستعمل فيها أربع كلمات مهموزة مختلفة، وضع خطًّا تحتها.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اللغة العربيّة · الصف السادس   |   الفصل 7</w:t>
      </w:r>
    </w:p>
    <w:p>
      <w:pPr>
        <w:bidi/>
        <w:spacing w:before="0" w:after="120"/>
        <w:jc w:val="both"/>
      </w:pPr>
      <w:r>
        <w:rPr>
          <w:rFonts w:ascii="Tahoma" w:hAnsi="Tahoma" w:cs="Tahoma"/>
          <w:b/>
          <w:bCs/>
          <w:color w:val="1E3A8A"/>
          <w:sz w:val="44"/>
          <w:szCs w:val="44"/>
          <w:rtl/>
        </w:rPr>
        <w:t>الفصل 7: التلخيص وكتابة مقالة الرأي</w:t>
      </w:r>
    </w:p>
    <w:p>
      <w:pPr>
        <w:bidi/>
        <w:spacing w:before="0" w:after="80"/>
        <w:jc w:val="center"/>
      </w:pPr>
      <w:r>
        <w:drawing>
          <wp:inline xmlns:a="http://schemas.openxmlformats.org/drawingml/2006/main" xmlns:pic="http://schemas.openxmlformats.org/drawingml/2006/picture">
            <wp:extent cx="3240000" cy="2160000"/>
            <wp:docPr id="8" name="Picture 8"/>
            <wp:cNvGraphicFramePr>
              <a:graphicFrameLocks noChangeAspect="1"/>
            </wp:cNvGraphicFramePr>
            <a:graphic>
              <a:graphicData uri="http://schemas.openxmlformats.org/drawingml/2006/picture">
                <pic:pic>
                  <pic:nvPicPr>
                    <pic:cNvPr id="0" name="arabic_g6_t07.jpg"/>
                    <pic:cNvPicPr/>
                  </pic:nvPicPr>
                  <pic:blipFill>
                    <a:blip r:embed="rId17"/>
                    <a:stretch>
                      <a:fillRect/>
                    </a:stretch>
                  </pic:blipFill>
                  <pic:spPr>
                    <a:xfrm>
                      <a:off x="0" y="0"/>
                      <a:ext cx="3240000" cy="2160000"/>
                    </a:xfrm>
                    <a:prstGeom prst="rect"/>
                  </pic:spPr>
                </pic:pic>
              </a:graphicData>
            </a:graphic>
          </wp:inline>
        </w:drawing>
      </w:r>
    </w:p>
    <w:p>
      <w:pPr>
        <w:bidi/>
        <w:spacing w:before="120" w:after="40"/>
        <w:jc w:val="both"/>
      </w:pPr>
      <w:r>
        <w:rPr>
          <w:rFonts w:ascii="Tahoma" w:hAnsi="Tahoma" w:cs="Tahoma"/>
          <w:b/>
          <w:bCs/>
          <w:color w:val="1E3A8A"/>
          <w:sz w:val="28"/>
          <w:szCs w:val="28"/>
          <w:rtl/>
        </w:rPr>
        <w:t>◆ التلخيص: ماذا أُبقي وماذا أحذف؟</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أُبقي</w:t>
            </w:r>
          </w:p>
        </w:tc>
        <w:tc>
          <w:tcPr>
            <w:tcW w:type="dxa" w:w="4989"/>
            <w:shd w:val="clear" w:color="auto" w:fill="1e3a8a"/>
          </w:tcPr>
          <w:p>
            <w:pPr>
              <w:bidi/>
              <w:spacing w:before="0" w:after="40"/>
              <w:jc w:val="both"/>
            </w:pPr>
            <w:r>
              <w:rPr>
                <w:b/>
                <w:bCs/>
                <w:color w:val="FFFFFF"/>
                <w:rtl/>
              </w:rPr>
              <w:t>أحذف</w:t>
            </w:r>
          </w:p>
        </w:tc>
      </w:tr>
      <w:tr>
        <w:tc>
          <w:tcPr>
            <w:tcW w:type="dxa" w:w="4989"/>
          </w:tcPr>
          <w:p>
            <w:pPr>
              <w:bidi/>
              <w:spacing w:before="0" w:after="40"/>
              <w:jc w:val="both"/>
            </w:pPr>
            <w:r>
              <w:rPr>
                <w:rtl/>
              </w:rPr>
              <w:t>الفكرة الرئيسيّة في كلّ فقرة</w:t>
            </w:r>
          </w:p>
        </w:tc>
        <w:tc>
          <w:tcPr>
            <w:tcW w:type="dxa" w:w="4989"/>
          </w:tcPr>
          <w:p>
            <w:pPr>
              <w:bidi/>
              <w:spacing w:before="0" w:after="40"/>
              <w:jc w:val="both"/>
            </w:pPr>
            <w:r>
              <w:rPr>
                <w:rtl/>
              </w:rPr>
              <w:t>الأمثلة الكثيرة</w:t>
            </w:r>
          </w:p>
        </w:tc>
      </w:tr>
      <w:tr>
        <w:tc>
          <w:tcPr>
            <w:tcW w:type="dxa" w:w="4989"/>
          </w:tcPr>
          <w:p>
            <w:pPr>
              <w:bidi/>
              <w:spacing w:before="0" w:after="40"/>
              <w:jc w:val="both"/>
            </w:pPr>
            <w:r>
              <w:rPr>
                <w:rtl/>
              </w:rPr>
              <w:t>المعلومات الضروريّة لفهم الموضوع</w:t>
            </w:r>
          </w:p>
        </w:tc>
        <w:tc>
          <w:tcPr>
            <w:tcW w:type="dxa" w:w="4989"/>
          </w:tcPr>
          <w:p>
            <w:pPr>
              <w:bidi/>
              <w:spacing w:before="0" w:after="40"/>
              <w:jc w:val="both"/>
            </w:pPr>
            <w:r>
              <w:rPr>
                <w:rtl/>
              </w:rPr>
              <w:t>التكرار والتفاصيل الصغيرة</w:t>
            </w:r>
          </w:p>
        </w:tc>
      </w:tr>
      <w:tr>
        <w:tc>
          <w:tcPr>
            <w:tcW w:type="dxa" w:w="4989"/>
          </w:tcPr>
          <w:p>
            <w:pPr>
              <w:bidi/>
              <w:spacing w:before="0" w:after="40"/>
              <w:jc w:val="both"/>
            </w:pPr>
            <w:r>
              <w:rPr>
                <w:rtl/>
              </w:rPr>
              <w:t>الترتيب المنطقيّ للأفكار</w:t>
            </w:r>
          </w:p>
        </w:tc>
        <w:tc>
          <w:tcPr>
            <w:tcW w:type="dxa" w:w="4989"/>
          </w:tcPr>
          <w:p>
            <w:pPr>
              <w:bidi/>
              <w:spacing w:before="0" w:after="40"/>
              <w:jc w:val="both"/>
            </w:pPr>
            <w:r>
              <w:rPr>
                <w:rtl/>
              </w:rPr>
              <w:t>الاقتباسات الطويلة ورأيي الشخصيّ</w:t>
            </w:r>
          </w:p>
        </w:tc>
      </w:tr>
    </w:tbl>
    <w:p>
      <w:pPr>
        <w:bidi/>
        <w:spacing w:before="0" w:after="40"/>
        <w:jc w:val="both"/>
      </w:pPr>
    </w:p>
    <w:p>
      <w:pPr>
        <w:bidi/>
        <w:spacing w:before="120" w:after="40"/>
        <w:jc w:val="both"/>
      </w:pPr>
      <w:r>
        <w:rPr>
          <w:rFonts w:ascii="Tahoma" w:hAnsi="Tahoma" w:cs="Tahoma"/>
          <w:b/>
          <w:bCs/>
          <w:color w:val="1E3A8A"/>
          <w:sz w:val="28"/>
          <w:szCs w:val="28"/>
          <w:rtl/>
        </w:rPr>
        <w:t>◆ خطوات التلخيص</w:t>
      </w:r>
    </w:p>
    <w:p>
      <w:pPr>
        <w:bidi/>
        <w:spacing w:before="0" w:after="20"/>
        <w:jc w:val="both"/>
      </w:pPr>
      <w:r>
        <w:rPr>
          <w:rtl/>
        </w:rPr>
        <w:t>1. أقرأ النصّ كلّه وأفهم موضوعه.</w:t>
      </w:r>
    </w:p>
    <w:p>
      <w:pPr>
        <w:bidi/>
        <w:spacing w:before="0" w:after="20"/>
        <w:jc w:val="both"/>
      </w:pPr>
      <w:r>
        <w:rPr>
          <w:rtl/>
        </w:rPr>
        <w:t>2. أحدّد الفكرة الرئيسيّة لكلّ فقرة.</w:t>
      </w:r>
    </w:p>
    <w:p>
      <w:pPr>
        <w:bidi/>
        <w:spacing w:before="0" w:after="20"/>
        <w:jc w:val="both"/>
      </w:pPr>
      <w:r>
        <w:rPr>
          <w:rtl/>
        </w:rPr>
        <w:t>3. أكتب الأفكار بلغتي وأربطها بأدوات ربط.</w:t>
      </w:r>
    </w:p>
    <w:p>
      <w:pPr>
        <w:bidi/>
        <w:spacing w:before="0" w:after="20"/>
        <w:jc w:val="both"/>
      </w:pPr>
      <w:r>
        <w:rPr>
          <w:rtl/>
        </w:rPr>
        <w:t>4. أراجع: هل التلخيص قصير؟ هل حافظ على المعنى؟</w:t>
      </w:r>
    </w:p>
    <w:p>
      <w:pPr>
        <w:bidi/>
        <w:spacing w:before="120" w:after="40"/>
        <w:jc w:val="both"/>
      </w:pPr>
      <w:r>
        <w:rPr>
          <w:rFonts w:ascii="Tahoma" w:hAnsi="Tahoma" w:cs="Tahoma"/>
          <w:b/>
          <w:bCs/>
          <w:color w:val="1E3A8A"/>
          <w:sz w:val="28"/>
          <w:szCs w:val="28"/>
          <w:rtl/>
        </w:rPr>
        <w:t>◆ بنية مقالة الرأي</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الجزء</w:t>
            </w:r>
          </w:p>
        </w:tc>
        <w:tc>
          <w:tcPr>
            <w:tcW w:type="dxa" w:w="3326"/>
            <w:shd w:val="clear" w:color="auto" w:fill="1e3a8a"/>
          </w:tcPr>
          <w:p>
            <w:pPr>
              <w:bidi/>
              <w:spacing w:before="0" w:after="40"/>
              <w:jc w:val="both"/>
            </w:pPr>
            <w:r>
              <w:rPr>
                <w:b/>
                <w:bCs/>
                <w:color w:val="FFFFFF"/>
                <w:rtl/>
              </w:rPr>
              <w:t>ما فيه</w:t>
            </w:r>
          </w:p>
        </w:tc>
        <w:tc>
          <w:tcPr>
            <w:tcW w:type="dxa" w:w="3326"/>
            <w:shd w:val="clear" w:color="auto" w:fill="1e3a8a"/>
          </w:tcPr>
          <w:p>
            <w:pPr>
              <w:bidi/>
              <w:spacing w:before="0" w:after="40"/>
              <w:jc w:val="both"/>
            </w:pPr>
            <w:r>
              <w:rPr>
                <w:b/>
                <w:bCs/>
                <w:color w:val="FFFFFF"/>
                <w:rtl/>
              </w:rPr>
              <w:t>عبارات مفيدة</w:t>
            </w:r>
          </w:p>
        </w:tc>
      </w:tr>
      <w:tr>
        <w:tc>
          <w:tcPr>
            <w:tcW w:type="dxa" w:w="3326"/>
          </w:tcPr>
          <w:p>
            <w:pPr>
              <w:bidi/>
              <w:spacing w:before="0" w:after="40"/>
              <w:jc w:val="both"/>
            </w:pPr>
            <w:r>
              <w:rPr>
                <w:rtl/>
              </w:rPr>
              <w:t>المقدّمة</w:t>
            </w:r>
          </w:p>
        </w:tc>
        <w:tc>
          <w:tcPr>
            <w:tcW w:type="dxa" w:w="3326"/>
          </w:tcPr>
          <w:p>
            <w:pPr>
              <w:bidi/>
              <w:spacing w:before="0" w:after="40"/>
              <w:jc w:val="both"/>
            </w:pPr>
            <w:r>
              <w:rPr>
                <w:rtl/>
              </w:rPr>
              <w:t>القضيّة والموقف</w:t>
            </w:r>
          </w:p>
        </w:tc>
        <w:tc>
          <w:tcPr>
            <w:tcW w:type="dxa" w:w="3326"/>
          </w:tcPr>
          <w:p>
            <w:pPr>
              <w:bidi/>
              <w:spacing w:before="0" w:after="40"/>
              <w:jc w:val="both"/>
            </w:pPr>
            <w:r>
              <w:rPr>
                <w:rtl/>
              </w:rPr>
              <w:t>تنتشر في أيّامنا... وأرى أنّ...</w:t>
            </w:r>
          </w:p>
        </w:tc>
      </w:tr>
      <w:tr>
        <w:tc>
          <w:tcPr>
            <w:tcW w:type="dxa" w:w="3326"/>
          </w:tcPr>
          <w:p>
            <w:pPr>
              <w:bidi/>
              <w:spacing w:before="0" w:after="40"/>
              <w:jc w:val="both"/>
            </w:pPr>
            <w:r>
              <w:rPr>
                <w:rtl/>
              </w:rPr>
              <w:t>العرض</w:t>
            </w:r>
          </w:p>
        </w:tc>
        <w:tc>
          <w:tcPr>
            <w:tcW w:type="dxa" w:w="3326"/>
          </w:tcPr>
          <w:p>
            <w:pPr>
              <w:bidi/>
              <w:spacing w:before="0" w:after="40"/>
              <w:jc w:val="both"/>
            </w:pPr>
            <w:r>
              <w:rPr>
                <w:rtl/>
              </w:rPr>
              <w:t>حجج وأمثلة وردّ على المعارض</w:t>
            </w:r>
          </w:p>
        </w:tc>
        <w:tc>
          <w:tcPr>
            <w:tcW w:type="dxa" w:w="3326"/>
          </w:tcPr>
          <w:p>
            <w:pPr>
              <w:bidi/>
              <w:spacing w:before="0" w:after="40"/>
              <w:jc w:val="both"/>
            </w:pPr>
            <w:r>
              <w:rPr>
                <w:rtl/>
              </w:rPr>
              <w:t>أوّلًا... بالإضافة إلى ذلك... قد يقول بعضهم... ولكنّ...</w:t>
            </w:r>
          </w:p>
        </w:tc>
      </w:tr>
      <w:tr>
        <w:tc>
          <w:tcPr>
            <w:tcW w:type="dxa" w:w="3326"/>
          </w:tcPr>
          <w:p>
            <w:pPr>
              <w:bidi/>
              <w:spacing w:before="0" w:after="40"/>
              <w:jc w:val="both"/>
            </w:pPr>
            <w:r>
              <w:rPr>
                <w:rtl/>
              </w:rPr>
              <w:t>الخاتمة</w:t>
            </w:r>
          </w:p>
        </w:tc>
        <w:tc>
          <w:tcPr>
            <w:tcW w:type="dxa" w:w="3326"/>
          </w:tcPr>
          <w:p>
            <w:pPr>
              <w:bidi/>
              <w:spacing w:before="0" w:after="40"/>
              <w:jc w:val="both"/>
            </w:pPr>
            <w:r>
              <w:rPr>
                <w:rtl/>
              </w:rPr>
              <w:t>تأكيد الموقف وتوصية</w:t>
            </w:r>
          </w:p>
        </w:tc>
        <w:tc>
          <w:tcPr>
            <w:tcW w:type="dxa" w:w="3326"/>
          </w:tcPr>
          <w:p>
            <w:pPr>
              <w:bidi/>
              <w:spacing w:before="0" w:after="40"/>
              <w:jc w:val="both"/>
            </w:pPr>
            <w:r>
              <w:rPr>
                <w:rtl/>
              </w:rPr>
              <w:t>وخلاصة القول... لذلك أدعو...</w:t>
            </w:r>
          </w:p>
        </w:tc>
      </w:tr>
    </w:tbl>
    <w:p>
      <w:pPr>
        <w:bidi/>
        <w:spacing w:before="0" w:after="40"/>
        <w:jc w:val="both"/>
      </w:pPr>
    </w:p>
    <w:p>
      <w:pPr>
        <w:bidi/>
        <w:spacing w:before="160" w:after="60"/>
        <w:jc w:val="both"/>
      </w:pPr>
      <w:r>
        <w:rPr>
          <w:b/>
          <w:bCs/>
          <w:sz w:val="26"/>
          <w:szCs w:val="26"/>
          <w:rtl/>
        </w:rPr>
        <w:t>1. اكتب كلمة عامّة تلخّص الكلمات.</w:t>
      </w:r>
    </w:p>
    <w:p>
      <w:pPr>
        <w:bidi/>
        <w:spacing w:before="0" w:after="60"/>
        <w:jc w:val="both"/>
      </w:pPr>
      <w:r>
        <w:rPr>
          <w:rtl/>
        </w:rPr>
        <w:t>أ. الكرسيّ والطاولة والخزانة: __________</w:t>
      </w:r>
    </w:p>
    <w:p>
      <w:pPr>
        <w:bidi/>
        <w:spacing w:before="0" w:after="60"/>
        <w:jc w:val="both"/>
      </w:pPr>
      <w:r>
        <w:rPr>
          <w:rtl/>
        </w:rPr>
        <w:t>ب. الحافلة والقطار والطائرة: __________</w:t>
      </w:r>
    </w:p>
    <w:p>
      <w:pPr>
        <w:bidi/>
        <w:spacing w:before="0" w:after="60"/>
        <w:jc w:val="both"/>
      </w:pPr>
      <w:r>
        <w:rPr>
          <w:rtl/>
        </w:rPr>
        <w:t>ج. الشتاء والربيع والصيف والخريف: __________</w:t>
      </w:r>
    </w:p>
    <w:p>
      <w:pPr>
        <w:bidi/>
        <w:spacing w:before="160" w:after="60"/>
        <w:jc w:val="both"/>
      </w:pPr>
      <w:r>
        <w:rPr>
          <w:b/>
          <w:bCs/>
          <w:sz w:val="26"/>
          <w:szCs w:val="26"/>
          <w:rtl/>
        </w:rPr>
        <w:t>2. اختر الجملة التي تلخّص الفقرة.</w:t>
      </w:r>
    </w:p>
    <w:p>
      <w:pPr>
        <w:bidi/>
        <w:spacing w:before="0" w:after="20"/>
        <w:jc w:val="both"/>
      </w:pPr>
      <w:r>
        <w:rPr>
          <w:rtl/>
        </w:rPr>
        <w:t>أ. «استيقظت سلمى مبكّرًا، ورتّبت سريرها، وساعدت أمّها في إعداد الفطور، ثمّ جهّزت حقيبتها وخرجت إلى المدرسة قبل موعدها.»</w:t>
      </w:r>
    </w:p>
    <w:p>
      <w:pPr>
        <w:bidi/>
        <w:spacing w:before="0" w:after="80"/>
        <w:jc w:val="both"/>
      </w:pPr>
      <w:r>
        <w:rPr>
          <w:rtl/>
        </w:rPr>
        <w:t xml:space="preserve">   ○ سلمى فتاة نشيطة ومنظّمة في صباحها.      ○ سلمى تحبّ الفطور.      ○ سلمى تأخّرت عن المدرسة.</w:t>
      </w:r>
    </w:p>
    <w:p>
      <w:pPr>
        <w:bidi/>
        <w:spacing w:before="0" w:after="20"/>
        <w:jc w:val="both"/>
      </w:pPr>
      <w:r>
        <w:rPr>
          <w:rtl/>
        </w:rPr>
        <w:t>ب. «يقطع الجمل مسافات طويلة في الصحراء، ويصبر على العطش أيّامًا، ويأكل النباتات الشوكيّة، ويتحمّل الحرّ الشديد.»</w:t>
      </w:r>
    </w:p>
    <w:p>
      <w:pPr>
        <w:bidi/>
        <w:spacing w:before="0" w:after="80"/>
        <w:jc w:val="both"/>
      </w:pPr>
      <w:r>
        <w:rPr>
          <w:rtl/>
        </w:rPr>
        <w:t xml:space="preserve">   ○ الجمل يأكل الأشواك.      ○ الجمل حيوان يتكيّف مع حياة الصحراء القاسية.      ○ الصحراء حارّة جدًّا.</w:t>
      </w:r>
    </w:p>
    <w:p>
      <w:pPr>
        <w:bidi/>
        <w:spacing w:before="160" w:after="60"/>
        <w:jc w:val="both"/>
      </w:pPr>
      <w:r>
        <w:rPr>
          <w:b/>
          <w:bCs/>
          <w:sz w:val="26"/>
          <w:szCs w:val="26"/>
          <w:rtl/>
        </w:rPr>
        <w:t>3. رتّب خطوات التلخيص: اكتب رقم الخطوة (١–٤).</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الخطوة</w:t>
            </w:r>
          </w:p>
        </w:tc>
        <w:tc>
          <w:tcPr>
            <w:tcW w:type="dxa" w:w="4989"/>
            <w:shd w:val="clear" w:color="auto" w:fill="1e3a8a"/>
          </w:tcPr>
          <w:p>
            <w:pPr>
              <w:bidi/>
              <w:spacing w:before="0" w:after="40"/>
              <w:jc w:val="both"/>
            </w:pPr>
            <w:r>
              <w:rPr>
                <w:b/>
                <w:bCs/>
                <w:color w:val="FFFFFF"/>
                <w:rtl/>
              </w:rPr>
              <w:t>الرقم</w:t>
            </w:r>
          </w:p>
        </w:tc>
      </w:tr>
      <w:tr>
        <w:tc>
          <w:tcPr>
            <w:tcW w:type="dxa" w:w="4989"/>
          </w:tcPr>
          <w:p>
            <w:pPr>
              <w:bidi/>
              <w:spacing w:before="0" w:after="40"/>
              <w:jc w:val="both"/>
            </w:pPr>
            <w:r>
              <w:rPr>
                <w:rtl/>
              </w:rPr>
              <w:t>أكتب الأفكار بلغتي وأربطها.</w:t>
            </w:r>
          </w:p>
        </w:tc>
        <w:tc>
          <w:tcPr>
            <w:tcW w:type="dxa" w:w="4989"/>
          </w:tcPr>
          <w:p>
            <w:pPr>
              <w:bidi/>
              <w:spacing w:before="0" w:after="40"/>
              <w:jc w:val="both"/>
            </w:pPr>
            <w:r>
              <w:rPr>
                <w:rtl/>
              </w:rPr>
            </w:r>
          </w:p>
        </w:tc>
      </w:tr>
      <w:tr>
        <w:tc>
          <w:tcPr>
            <w:tcW w:type="dxa" w:w="4989"/>
          </w:tcPr>
          <w:p>
            <w:pPr>
              <w:bidi/>
              <w:spacing w:before="0" w:after="40"/>
              <w:jc w:val="both"/>
            </w:pPr>
            <w:r>
              <w:rPr>
                <w:rtl/>
              </w:rPr>
              <w:t>أقرأ النصّ كلّه.</w:t>
            </w:r>
          </w:p>
        </w:tc>
        <w:tc>
          <w:tcPr>
            <w:tcW w:type="dxa" w:w="4989"/>
          </w:tcPr>
          <w:p>
            <w:pPr>
              <w:bidi/>
              <w:spacing w:before="0" w:after="40"/>
              <w:jc w:val="both"/>
            </w:pPr>
            <w:r>
              <w:rPr>
                <w:rtl/>
              </w:rPr>
            </w:r>
          </w:p>
        </w:tc>
      </w:tr>
      <w:tr>
        <w:tc>
          <w:tcPr>
            <w:tcW w:type="dxa" w:w="4989"/>
          </w:tcPr>
          <w:p>
            <w:pPr>
              <w:bidi/>
              <w:spacing w:before="0" w:after="40"/>
              <w:jc w:val="both"/>
            </w:pPr>
            <w:r>
              <w:rPr>
                <w:rtl/>
              </w:rPr>
              <w:t>أراجع التلخيص وأتأكّد من المعنى.</w:t>
            </w:r>
          </w:p>
        </w:tc>
        <w:tc>
          <w:tcPr>
            <w:tcW w:type="dxa" w:w="4989"/>
          </w:tcPr>
          <w:p>
            <w:pPr>
              <w:bidi/>
              <w:spacing w:before="0" w:after="40"/>
              <w:jc w:val="both"/>
            </w:pPr>
            <w:r>
              <w:rPr>
                <w:rtl/>
              </w:rPr>
            </w:r>
          </w:p>
        </w:tc>
      </w:tr>
      <w:tr>
        <w:tc>
          <w:tcPr>
            <w:tcW w:type="dxa" w:w="4989"/>
          </w:tcPr>
          <w:p>
            <w:pPr>
              <w:bidi/>
              <w:spacing w:before="0" w:after="40"/>
              <w:jc w:val="both"/>
            </w:pPr>
            <w:r>
              <w:rPr>
                <w:rtl/>
              </w:rPr>
              <w:t>أحدّد الفكرة الرئيسيّة لكلّ فقرة.</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4. صنّف العبارات حسب موقعها المناسب في مقالة الرأي.</w:t>
      </w:r>
    </w:p>
    <w:p>
      <w:pPr>
        <w:bidi/>
        <w:spacing w:before="0" w:after="80"/>
        <w:jc w:val="both"/>
      </w:pPr>
      <w:r>
        <w:rPr>
          <w:color w:val="1E3A8A"/>
          <w:sz w:val="24"/>
          <w:szCs w:val="24"/>
          <w:rtl/>
        </w:rPr>
        <w:t>الكلمات: أرى أنّ...  |  أوّلًا...  |  وخلاصة القول...  |  قد يقول بعضهم...  |  يكثر الحديث اليوم عن...  |  لذلك أدعو...</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المقدّمة</w:t>
            </w:r>
          </w:p>
        </w:tc>
        <w:tc>
          <w:tcPr>
            <w:tcW w:type="dxa" w:w="3326"/>
            <w:shd w:val="clear" w:color="auto" w:fill="1e3a8a"/>
          </w:tcPr>
          <w:p>
            <w:pPr>
              <w:bidi/>
              <w:spacing w:before="0" w:after="40"/>
              <w:jc w:val="both"/>
            </w:pPr>
            <w:r>
              <w:rPr>
                <w:b/>
                <w:bCs/>
                <w:color w:val="FFFFFF"/>
                <w:rtl/>
              </w:rPr>
              <w:t>العرض</w:t>
            </w:r>
          </w:p>
        </w:tc>
        <w:tc>
          <w:tcPr>
            <w:tcW w:type="dxa" w:w="3326"/>
            <w:shd w:val="clear" w:color="auto" w:fill="1e3a8a"/>
          </w:tcPr>
          <w:p>
            <w:pPr>
              <w:bidi/>
              <w:spacing w:before="0" w:after="40"/>
              <w:jc w:val="both"/>
            </w:pPr>
            <w:r>
              <w:rPr>
                <w:b/>
                <w:bCs/>
                <w:color w:val="FFFFFF"/>
                <w:rtl/>
              </w:rPr>
              <w:t>الخاتمة</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صواب أم خطأ؟ صحّح الخطأ.</w:t>
      </w:r>
    </w:p>
    <w:p>
      <w:pPr>
        <w:bidi/>
        <w:spacing w:before="0" w:after="60"/>
        <w:jc w:val="both"/>
      </w:pPr>
      <w:r>
        <w:rPr>
          <w:rtl/>
        </w:rPr>
        <w:t>أ. في مقالة الرأي يكفي أن نذكر رأينا دون حجج.      صحيح / خطأ</w:t>
      </w:r>
    </w:p>
    <w:p>
      <w:pPr>
        <w:bidi/>
        <w:spacing w:before="0" w:after="60"/>
        <w:jc w:val="both"/>
      </w:pPr>
      <w:r>
        <w:rPr>
          <w:rtl/>
        </w:rPr>
        <w:t>ب. الردّ على الرأي المعارض يقوّي المقالة.      صحيح / خطأ</w:t>
      </w:r>
    </w:p>
    <w:p>
      <w:pPr>
        <w:bidi/>
        <w:spacing w:before="0" w:after="60"/>
        <w:jc w:val="both"/>
      </w:pPr>
      <w:r>
        <w:rPr>
          <w:rtl/>
        </w:rPr>
        <w:t>ج. نكتب مقالة الرأي بفقرة واحدة طويلة.      صحيح / خطأ</w:t>
      </w:r>
    </w:p>
    <w:p>
      <w:pPr>
        <w:bidi/>
        <w:spacing w:before="160" w:after="60"/>
        <w:jc w:val="both"/>
      </w:pPr>
      <w:r>
        <w:rPr>
          <w:b/>
          <w:bCs/>
          <w:sz w:val="26"/>
          <w:szCs w:val="26"/>
          <w:rtl/>
        </w:rPr>
        <w:t>6. صِل الحجّة بالأطروحة التي تدعمها.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العمود أ</w:t>
            </w:r>
          </w:p>
        </w:tc>
        <w:tc>
          <w:tcPr>
            <w:tcW w:type="dxa" w:w="4989"/>
            <w:shd w:val="clear" w:color="auto" w:fill="1e3a8a"/>
          </w:tcPr>
          <w:p>
            <w:pPr>
              <w:bidi/>
              <w:spacing w:before="0" w:after="40"/>
              <w:jc w:val="both"/>
            </w:pPr>
            <w:r>
              <w:rPr>
                <w:b/>
                <w:bCs/>
                <w:color w:val="FFFFFF"/>
                <w:rtl/>
              </w:rPr>
              <w:t>العمود ب</w:t>
            </w:r>
          </w:p>
        </w:tc>
      </w:tr>
      <w:tr>
        <w:tc>
          <w:tcPr>
            <w:tcW w:type="dxa" w:w="4989"/>
          </w:tcPr>
          <w:p>
            <w:pPr>
              <w:bidi/>
              <w:spacing w:before="0" w:after="40"/>
              <w:jc w:val="both"/>
            </w:pPr>
            <w:r>
              <w:rPr>
                <w:rtl/>
              </w:rPr>
              <w:t>1. القراءة توسّع المفردات وتنمّي الخيال.</w:t>
            </w:r>
          </w:p>
        </w:tc>
        <w:tc>
          <w:tcPr>
            <w:tcW w:type="dxa" w:w="4989"/>
          </w:tcPr>
          <w:p>
            <w:pPr>
              <w:bidi/>
              <w:spacing w:before="0" w:after="40"/>
              <w:jc w:val="both"/>
            </w:pPr>
            <w:r>
              <w:rPr>
                <w:rtl/>
              </w:rPr>
              <w:t>[   ] أعتقد أنّ الحركة اليوميّة مهمّة للصحّة.</w:t>
            </w:r>
          </w:p>
        </w:tc>
      </w:tr>
      <w:tr>
        <w:tc>
          <w:tcPr>
            <w:tcW w:type="dxa" w:w="4989"/>
          </w:tcPr>
          <w:p>
            <w:pPr>
              <w:bidi/>
              <w:spacing w:before="0" w:after="40"/>
              <w:jc w:val="both"/>
            </w:pPr>
            <w:r>
              <w:rPr>
                <w:rtl/>
              </w:rPr>
              <w:t>2. المشي ربع ساعة يوميًّا ينشّط الدورة الدمويّة.</w:t>
            </w:r>
          </w:p>
        </w:tc>
        <w:tc>
          <w:tcPr>
            <w:tcW w:type="dxa" w:w="4989"/>
          </w:tcPr>
          <w:p>
            <w:pPr>
              <w:bidi/>
              <w:spacing w:before="0" w:after="40"/>
              <w:jc w:val="both"/>
            </w:pPr>
            <w:r>
              <w:rPr>
                <w:rtl/>
              </w:rPr>
              <w:t>[   ] أرى أنّ المطالعة اليوميّة ضروريّة.</w:t>
            </w:r>
          </w:p>
        </w:tc>
      </w:tr>
      <w:tr>
        <w:tc>
          <w:tcPr>
            <w:tcW w:type="dxa" w:w="4989"/>
          </w:tcPr>
          <w:p>
            <w:pPr>
              <w:bidi/>
              <w:spacing w:before="0" w:after="40"/>
              <w:jc w:val="both"/>
            </w:pPr>
            <w:r>
              <w:rPr>
                <w:rtl/>
              </w:rPr>
              <w:t>3. الزجاجات البلاستيكيّة تبقى في الطبيعة مئات السنين.</w:t>
            </w:r>
          </w:p>
        </w:tc>
        <w:tc>
          <w:tcPr>
            <w:tcW w:type="dxa" w:w="4989"/>
          </w:tcPr>
          <w:p>
            <w:pPr>
              <w:bidi/>
              <w:spacing w:before="0" w:after="40"/>
              <w:jc w:val="both"/>
            </w:pPr>
            <w:r>
              <w:rPr>
                <w:rtl/>
              </w:rPr>
              <w:t>[   ] أدعو إلى التقليل من استعمال البلاستيك.</w:t>
            </w:r>
          </w:p>
        </w:tc>
      </w:tr>
    </w:tbl>
    <w:p>
      <w:pPr>
        <w:bidi/>
        <w:spacing w:before="0" w:after="40"/>
        <w:jc w:val="both"/>
      </w:pPr>
    </w:p>
    <w:p>
      <w:pPr>
        <w:bidi/>
        <w:spacing w:before="120" w:after="40"/>
        <w:jc w:val="center"/>
      </w:pPr>
      <w:r>
        <w:rPr>
          <w:rFonts w:ascii="Tahoma" w:hAnsi="Tahoma" w:cs="Tahoma"/>
          <w:b/>
          <w:bCs/>
          <w:color w:val="1E3A8A"/>
          <w:sz w:val="30"/>
          <w:szCs w:val="30"/>
          <w:rtl/>
        </w:rPr>
        <w:t>الماء كنز ثمين</w:t>
      </w:r>
    </w:p>
    <w:p>
      <w:pPr>
        <w:bidi/>
        <w:spacing w:before="0" w:after="80"/>
        <w:jc w:val="both"/>
      </w:pPr>
      <w:r>
        <w:rPr>
          <w:rtl/>
        </w:rPr>
        <w:t>الماء أساس الحياة، فلا يستطيع الإنسان ولا الحيوان ولا النبات أن يعيش بدونه. ومع ذلك يُهدر كثير من الناس الماء دون أن ينتبهوا.</w:t>
      </w:r>
    </w:p>
    <w:p>
      <w:pPr>
        <w:bidi/>
        <w:spacing w:before="0" w:after="80"/>
        <w:jc w:val="both"/>
      </w:pPr>
      <w:r>
        <w:rPr>
          <w:rtl/>
        </w:rPr>
        <w:t>في بلادنا يقلّ المطر في بعض السنوات، وتنخفض كمّيّة المياه في الآبار والبحيرات. وفي الوقت نفسه يزداد عدد السكّان، فيزداد استهلاك الماء في البيوت والمزارع والمصانع.</w:t>
      </w:r>
    </w:p>
    <w:p>
      <w:pPr>
        <w:bidi/>
        <w:spacing w:before="0" w:after="80"/>
        <w:jc w:val="both"/>
      </w:pPr>
      <w:r>
        <w:rPr>
          <w:rtl/>
        </w:rPr>
        <w:t>ويمكن لكلّ واحد منّا أن يساعد في توفير الماء بخطوات بسيطة: أن يُغلق الصنبور في أثناء تنظيف أسنانه، وأن يُصلح الحنفيّة التي تقطر، وأن يسقي الحديقة في المساء لا في الظهيرة.</w:t>
      </w:r>
    </w:p>
    <w:p>
      <w:pPr>
        <w:bidi/>
        <w:spacing w:before="160" w:after="60"/>
        <w:jc w:val="both"/>
      </w:pPr>
      <w:r>
        <w:rPr>
          <w:b/>
          <w:bCs/>
          <w:sz w:val="26"/>
          <w:szCs w:val="26"/>
          <w:rtl/>
        </w:rPr>
        <w:t>7. اكتب الفكرة الرئيسيّة لكلّ فقرة من النصّ «الماء كنز ثمين».</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الفقرة</w:t>
            </w:r>
          </w:p>
        </w:tc>
        <w:tc>
          <w:tcPr>
            <w:tcW w:type="dxa" w:w="4989"/>
            <w:shd w:val="clear" w:color="auto" w:fill="1e3a8a"/>
          </w:tcPr>
          <w:p>
            <w:pPr>
              <w:bidi/>
              <w:spacing w:before="0" w:after="40"/>
              <w:jc w:val="both"/>
            </w:pPr>
            <w:r>
              <w:rPr>
                <w:b/>
                <w:bCs/>
                <w:color w:val="FFFFFF"/>
                <w:rtl/>
              </w:rPr>
              <w:t>الفكرة الرئيسيّة</w:t>
            </w:r>
          </w:p>
        </w:tc>
      </w:tr>
      <w:tr>
        <w:tc>
          <w:tcPr>
            <w:tcW w:type="dxa" w:w="4989"/>
          </w:tcPr>
          <w:p>
            <w:pPr>
              <w:bidi/>
              <w:spacing w:before="0" w:after="40"/>
              <w:jc w:val="both"/>
            </w:pPr>
            <w:r>
              <w:rPr>
                <w:rtl/>
              </w:rPr>
              <w:t>الأولى</w:t>
            </w:r>
          </w:p>
        </w:tc>
        <w:tc>
          <w:tcPr>
            <w:tcW w:type="dxa" w:w="4989"/>
          </w:tcPr>
          <w:p>
            <w:pPr>
              <w:bidi/>
              <w:spacing w:before="0" w:after="40"/>
              <w:jc w:val="both"/>
            </w:pPr>
            <w:r>
              <w:rPr>
                <w:rtl/>
              </w:rPr>
            </w:r>
          </w:p>
        </w:tc>
      </w:tr>
      <w:tr>
        <w:tc>
          <w:tcPr>
            <w:tcW w:type="dxa" w:w="4989"/>
          </w:tcPr>
          <w:p>
            <w:pPr>
              <w:bidi/>
              <w:spacing w:before="0" w:after="40"/>
              <w:jc w:val="both"/>
            </w:pPr>
            <w:r>
              <w:rPr>
                <w:rtl/>
              </w:rPr>
              <w:t>الثانية</w:t>
            </w:r>
          </w:p>
        </w:tc>
        <w:tc>
          <w:tcPr>
            <w:tcW w:type="dxa" w:w="4989"/>
          </w:tcPr>
          <w:p>
            <w:pPr>
              <w:bidi/>
              <w:spacing w:before="0" w:after="40"/>
              <w:jc w:val="both"/>
            </w:pPr>
            <w:r>
              <w:rPr>
                <w:rtl/>
              </w:rPr>
            </w:r>
          </w:p>
        </w:tc>
      </w:tr>
      <w:tr>
        <w:tc>
          <w:tcPr>
            <w:tcW w:type="dxa" w:w="4989"/>
          </w:tcPr>
          <w:p>
            <w:pPr>
              <w:bidi/>
              <w:spacing w:before="0" w:after="40"/>
              <w:jc w:val="both"/>
            </w:pPr>
            <w:r>
              <w:rPr>
                <w:rtl/>
              </w:rPr>
              <w:t>الثالثة</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8. اكتب بجانب كلّ جملة: «أحذفها» أو «أُبقيها» في التلخيص.</w:t>
      </w:r>
    </w:p>
    <w:p>
      <w:pPr>
        <w:bidi/>
        <w:spacing w:before="0" w:after="100"/>
        <w:jc w:val="both"/>
      </w:pPr>
      <w:r>
        <w:rPr>
          <w:rtl/>
        </w:rPr>
        <w:t>أ. الماء أساس الحياة.</w:t>
      </w:r>
    </w:p>
    <w:p>
      <w:pPr>
        <w:bidi/>
        <w:spacing w:before="0" w:after="100"/>
        <w:jc w:val="both"/>
      </w:pPr>
      <w:r>
        <w:rPr>
          <w:rtl/>
        </w:rPr>
        <w:t>ب. أن يُغلق الصنبور في أثناء تنظيف أسنانه.</w:t>
      </w:r>
    </w:p>
    <w:p>
      <w:pPr>
        <w:bidi/>
        <w:spacing w:before="0" w:after="100"/>
        <w:jc w:val="both"/>
      </w:pPr>
      <w:r>
        <w:rPr>
          <w:rtl/>
        </w:rPr>
        <w:t>ج. يزداد استهلاك الماء مع ازدياد السكّان.</w:t>
      </w:r>
    </w:p>
    <w:p>
      <w:pPr>
        <w:bidi/>
        <w:spacing w:before="0" w:after="100"/>
        <w:jc w:val="both"/>
      </w:pPr>
      <w:r>
        <w:rPr>
          <w:rtl/>
        </w:rPr>
        <w:t>د. أن يسقي الحديقة في المساء لا في الظهيرة.</w:t>
      </w:r>
    </w:p>
    <w:p>
      <w:pPr>
        <w:bidi/>
        <w:spacing w:before="160" w:after="60"/>
        <w:jc w:val="both"/>
      </w:pPr>
      <w:r>
        <w:rPr>
          <w:b/>
          <w:bCs/>
          <w:sz w:val="26"/>
          <w:szCs w:val="26"/>
          <w:rtl/>
        </w:rPr>
        <w:t>9. لخّص النصّ «الماء كنز ثمين» في ثلاثة أسطر.</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اكتب جملة ردّ على الرأي المعارض.</w:t>
      </w:r>
    </w:p>
    <w:p>
      <w:pPr>
        <w:bidi/>
        <w:spacing w:before="0" w:after="60"/>
        <w:jc w:val="both"/>
      </w:pPr>
      <w:r>
        <w:rPr>
          <w:rtl/>
        </w:rPr>
        <w:t>أ. قد يقول بعضهم إنّ توفير الماء مسؤوليّة الحكومة وحدها، ولكنّ __________</w:t>
      </w:r>
    </w:p>
    <w:p>
      <w:pPr>
        <w:bidi/>
        <w:spacing w:before="160" w:after="60"/>
        <w:jc w:val="both"/>
      </w:pPr>
      <w:r>
        <w:rPr>
          <w:b/>
          <w:bCs/>
          <w:sz w:val="26"/>
          <w:szCs w:val="26"/>
          <w:rtl/>
        </w:rPr>
        <w:t>11. اكتب خاتمة (سطرين) لمقالة رأي عنوانها «لنحافظ على الماء».</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اكتب مقالة رأي (4 أسطر) بعنوان «هل يجب أن يساعد الأولاد في أعمال البيت؟»: أطروحة، وحجّتان، وردّ على رأي معارض، وخاتمة.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Tahoma" w:hAnsi="Tahoma" w:cs="Tahoma"/>
          <w:b/>
          <w:bCs/>
          <w:color w:val="1E3A8A"/>
          <w:sz w:val="44"/>
          <w:szCs w:val="44"/>
          <w:rtl/>
        </w:rPr>
        <w:t>مراجعة – ماذا تعلّمنا؟</w:t>
      </w:r>
    </w:p>
    <w:p>
      <w:pPr>
        <w:bidi/>
        <w:spacing w:before="160" w:after="60"/>
        <w:jc w:val="both"/>
      </w:pPr>
      <w:r>
        <w:rPr>
          <w:b/>
          <w:bCs/>
          <w:sz w:val="26"/>
          <w:szCs w:val="26"/>
          <w:rtl/>
        </w:rPr>
        <w:t>1. أكمل بالحركة الصحيحة للكلمة التي بين القوسين.</w:t>
      </w:r>
    </w:p>
    <w:p>
      <w:pPr>
        <w:bidi/>
        <w:spacing w:before="0" w:after="60"/>
        <w:jc w:val="both"/>
      </w:pPr>
      <w:r>
        <w:rPr>
          <w:rtl/>
        </w:rPr>
        <w:t>أ. أصبح الطقسُ __________. (جميل)</w:t>
      </w:r>
    </w:p>
    <w:p>
      <w:pPr>
        <w:bidi/>
        <w:spacing w:before="0" w:after="60"/>
        <w:jc w:val="both"/>
      </w:pPr>
      <w:r>
        <w:rPr>
          <w:rtl/>
        </w:rPr>
        <w:t>ب. إنّ الطقسَ __________. (جميل)</w:t>
      </w:r>
    </w:p>
    <w:p>
      <w:pPr>
        <w:bidi/>
        <w:spacing w:before="0" w:after="60"/>
        <w:jc w:val="both"/>
      </w:pPr>
      <w:r>
        <w:rPr>
          <w:rtl/>
        </w:rPr>
        <w:t>ج. كان اللاعبون __________. (مستعدّ)</w:t>
      </w:r>
    </w:p>
    <w:p>
      <w:pPr>
        <w:bidi/>
        <w:spacing w:before="0" w:after="60"/>
        <w:jc w:val="both"/>
      </w:pPr>
      <w:r>
        <w:rPr>
          <w:rtl/>
        </w:rPr>
        <w:t>د. لعلّ الطالباتِ __________. (ناجح)</w:t>
      </w:r>
    </w:p>
    <w:p>
      <w:pPr>
        <w:bidi/>
        <w:spacing w:before="160" w:after="60"/>
        <w:jc w:val="both"/>
      </w:pPr>
      <w:r>
        <w:rPr>
          <w:b/>
          <w:bCs/>
          <w:sz w:val="26"/>
          <w:szCs w:val="26"/>
          <w:rtl/>
        </w:rPr>
        <w:t>2. صِل المصطلح بتعريفه.</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العمود أ</w:t>
            </w:r>
          </w:p>
        </w:tc>
        <w:tc>
          <w:tcPr>
            <w:tcW w:type="dxa" w:w="4989"/>
            <w:shd w:val="clear" w:color="auto" w:fill="1e3a8a"/>
          </w:tcPr>
          <w:p>
            <w:pPr>
              <w:bidi/>
              <w:spacing w:before="0" w:after="40"/>
              <w:jc w:val="both"/>
            </w:pPr>
            <w:r>
              <w:rPr>
                <w:b/>
                <w:bCs/>
                <w:color w:val="FFFFFF"/>
                <w:rtl/>
              </w:rPr>
              <w:t>العمود ب</w:t>
            </w:r>
          </w:p>
        </w:tc>
      </w:tr>
      <w:tr>
        <w:tc>
          <w:tcPr>
            <w:tcW w:type="dxa" w:w="4989"/>
          </w:tcPr>
          <w:p>
            <w:pPr>
              <w:bidi/>
              <w:spacing w:before="0" w:after="40"/>
              <w:jc w:val="both"/>
            </w:pPr>
            <w:r>
              <w:rPr>
                <w:rtl/>
              </w:rPr>
              <w:t>1. الأطروحة</w:t>
            </w:r>
          </w:p>
        </w:tc>
        <w:tc>
          <w:tcPr>
            <w:tcW w:type="dxa" w:w="4989"/>
          </w:tcPr>
          <w:p>
            <w:pPr>
              <w:bidi/>
              <w:spacing w:before="0" w:after="40"/>
              <w:jc w:val="both"/>
            </w:pPr>
            <w:r>
              <w:rPr>
                <w:rtl/>
              </w:rPr>
              <w:t>[   ] إعادة كتابة الأفكار الرئيسيّة بإيجاز</w:t>
            </w:r>
          </w:p>
        </w:tc>
      </w:tr>
      <w:tr>
        <w:tc>
          <w:tcPr>
            <w:tcW w:type="dxa" w:w="4989"/>
          </w:tcPr>
          <w:p>
            <w:pPr>
              <w:bidi/>
              <w:spacing w:before="0" w:after="40"/>
              <w:jc w:val="both"/>
            </w:pPr>
            <w:r>
              <w:rPr>
                <w:rtl/>
              </w:rPr>
              <w:t>2. النعت</w:t>
            </w:r>
          </w:p>
        </w:tc>
        <w:tc>
          <w:tcPr>
            <w:tcW w:type="dxa" w:w="4989"/>
          </w:tcPr>
          <w:p>
            <w:pPr>
              <w:bidi/>
              <w:spacing w:before="0" w:after="40"/>
              <w:jc w:val="both"/>
            </w:pPr>
            <w:r>
              <w:rPr>
                <w:rtl/>
              </w:rPr>
              <w:t>[   ] كلمة تصف اسمًا قبلها وتتبعه</w:t>
            </w:r>
          </w:p>
        </w:tc>
      </w:tr>
      <w:tr>
        <w:tc>
          <w:tcPr>
            <w:tcW w:type="dxa" w:w="4989"/>
          </w:tcPr>
          <w:p>
            <w:pPr>
              <w:bidi/>
              <w:spacing w:before="0" w:after="40"/>
              <w:jc w:val="both"/>
            </w:pPr>
            <w:r>
              <w:rPr>
                <w:rtl/>
              </w:rPr>
              <w:t>3. الجذر</w:t>
            </w:r>
          </w:p>
        </w:tc>
        <w:tc>
          <w:tcPr>
            <w:tcW w:type="dxa" w:w="4989"/>
          </w:tcPr>
          <w:p>
            <w:pPr>
              <w:bidi/>
              <w:spacing w:before="0" w:after="40"/>
              <w:jc w:val="both"/>
            </w:pPr>
            <w:r>
              <w:rPr>
                <w:rtl/>
              </w:rPr>
              <w:t>[   ] منصوب يأتي بعد اسم كان</w:t>
            </w:r>
          </w:p>
        </w:tc>
      </w:tr>
      <w:tr>
        <w:tc>
          <w:tcPr>
            <w:tcW w:type="dxa" w:w="4989"/>
          </w:tcPr>
          <w:p>
            <w:pPr>
              <w:bidi/>
              <w:spacing w:before="0" w:after="40"/>
              <w:jc w:val="both"/>
            </w:pPr>
            <w:r>
              <w:rPr>
                <w:rtl/>
              </w:rPr>
              <w:t>4. التلخيص</w:t>
            </w:r>
          </w:p>
        </w:tc>
        <w:tc>
          <w:tcPr>
            <w:tcW w:type="dxa" w:w="4989"/>
          </w:tcPr>
          <w:p>
            <w:pPr>
              <w:bidi/>
              <w:spacing w:before="0" w:after="40"/>
              <w:jc w:val="both"/>
            </w:pPr>
            <w:r>
              <w:rPr>
                <w:rtl/>
              </w:rPr>
              <w:t>[   ] موقف الكاتب في النصّ الحجاجيّ</w:t>
            </w:r>
          </w:p>
        </w:tc>
      </w:tr>
      <w:tr>
        <w:tc>
          <w:tcPr>
            <w:tcW w:type="dxa" w:w="4989"/>
          </w:tcPr>
          <w:p>
            <w:pPr>
              <w:bidi/>
              <w:spacing w:before="0" w:after="40"/>
              <w:jc w:val="both"/>
            </w:pPr>
            <w:r>
              <w:rPr>
                <w:rtl/>
              </w:rPr>
              <w:t>5. خبر كان</w:t>
            </w:r>
          </w:p>
        </w:tc>
        <w:tc>
          <w:tcPr>
            <w:tcW w:type="dxa" w:w="4989"/>
          </w:tcPr>
          <w:p>
            <w:pPr>
              <w:bidi/>
              <w:spacing w:before="0" w:after="40"/>
              <w:jc w:val="both"/>
            </w:pPr>
            <w:r>
              <w:rPr>
                <w:rtl/>
              </w:rPr>
              <w:t>[   ] الأحرف الأصليّة في الكلمة</w:t>
            </w:r>
          </w:p>
        </w:tc>
      </w:tr>
    </w:tbl>
    <w:p>
      <w:pPr>
        <w:bidi/>
        <w:spacing w:before="0" w:after="40"/>
        <w:jc w:val="both"/>
      </w:pPr>
    </w:p>
    <w:p>
      <w:pPr>
        <w:bidi/>
        <w:spacing w:before="160" w:after="60"/>
        <w:jc w:val="both"/>
      </w:pPr>
      <w:r>
        <w:rPr>
          <w:b/>
          <w:bCs/>
          <w:sz w:val="26"/>
          <w:szCs w:val="26"/>
          <w:rtl/>
        </w:rPr>
        <w:t>3. صنّف الكلمات حسب كتابة الهمزة.</w:t>
      </w:r>
    </w:p>
    <w:p>
      <w:pPr>
        <w:bidi/>
        <w:spacing w:before="0" w:after="80"/>
        <w:jc w:val="both"/>
      </w:pPr>
      <w:r>
        <w:rPr>
          <w:color w:val="1E3A8A"/>
          <w:sz w:val="24"/>
          <w:szCs w:val="24"/>
          <w:rtl/>
        </w:rPr>
        <w:t>الكلمات: سُئِلَ  |  تَباطُؤ  |  رَأْس  |  شاطِئ  |  جُزْء  |  فُؤاد</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e3a8a"/>
          </w:tcPr>
          <w:p>
            <w:pPr>
              <w:bidi/>
              <w:spacing w:before="0" w:after="40"/>
              <w:jc w:val="both"/>
            </w:pPr>
            <w:r>
              <w:rPr>
                <w:b/>
                <w:bCs/>
                <w:color w:val="FFFFFF"/>
                <w:rtl/>
              </w:rPr>
              <w:t>على نبرة</w:t>
            </w:r>
          </w:p>
        </w:tc>
        <w:tc>
          <w:tcPr>
            <w:tcW w:type="dxa" w:w="2494"/>
            <w:shd w:val="clear" w:color="auto" w:fill="1e3a8a"/>
          </w:tcPr>
          <w:p>
            <w:pPr>
              <w:bidi/>
              <w:spacing w:before="0" w:after="40"/>
              <w:jc w:val="both"/>
            </w:pPr>
            <w:r>
              <w:rPr>
                <w:b/>
                <w:bCs/>
                <w:color w:val="FFFFFF"/>
                <w:rtl/>
              </w:rPr>
              <w:t>على واو</w:t>
            </w:r>
          </w:p>
        </w:tc>
        <w:tc>
          <w:tcPr>
            <w:tcW w:type="dxa" w:w="2494"/>
            <w:shd w:val="clear" w:color="auto" w:fill="1e3a8a"/>
          </w:tcPr>
          <w:p>
            <w:pPr>
              <w:bidi/>
              <w:spacing w:before="0" w:after="40"/>
              <w:jc w:val="both"/>
            </w:pPr>
            <w:r>
              <w:rPr>
                <w:b/>
                <w:bCs/>
                <w:color w:val="FFFFFF"/>
                <w:rtl/>
              </w:rPr>
              <w:t>على ألف</w:t>
            </w:r>
          </w:p>
        </w:tc>
        <w:tc>
          <w:tcPr>
            <w:tcW w:type="dxa" w:w="2494"/>
            <w:shd w:val="clear" w:color="auto" w:fill="1e3a8a"/>
          </w:tcPr>
          <w:p>
            <w:pPr>
              <w:bidi/>
              <w:spacing w:before="0" w:after="40"/>
              <w:jc w:val="both"/>
            </w:pPr>
            <w:r>
              <w:rPr>
                <w:b/>
                <w:bCs/>
                <w:color w:val="FFFFFF"/>
                <w:rtl/>
              </w:rPr>
              <w:t>على السطر</w:t>
            </w:r>
          </w:p>
        </w:tc>
      </w:tr>
      <w:tr>
        <w:tc>
          <w:tcPr>
            <w:tcW w:type="dxa" w:w="2494"/>
          </w:tcPr>
          <w:p>
            <w:pPr>
              <w:bidi/>
              <w:spacing w:before="0" w:after="40"/>
              <w:jc w:val="both"/>
            </w:pPr>
            <w:r>
              <w:rPr>
                <w:rtl/>
              </w:rPr>
              <w:br/>
              <w:br/>
              <w:br/>
            </w:r>
          </w:p>
        </w:tc>
        <w:tc>
          <w:tcPr>
            <w:tcW w:type="dxa" w:w="2494"/>
          </w:tcPr>
          <w:p>
            <w:pPr>
              <w:bidi/>
              <w:spacing w:before="0" w:after="40"/>
              <w:jc w:val="both"/>
            </w:pPr>
            <w:r>
              <w:rPr>
                <w:rtl/>
              </w:rPr>
              <w:br/>
              <w:br/>
              <w:br/>
            </w:r>
          </w:p>
        </w:tc>
        <w:tc>
          <w:tcPr>
            <w:tcW w:type="dxa" w:w="2494"/>
          </w:tcPr>
          <w:p>
            <w:pPr>
              <w:bidi/>
              <w:spacing w:before="0" w:after="40"/>
              <w:jc w:val="both"/>
            </w:pPr>
            <w:r>
              <w:rPr>
                <w:rtl/>
              </w:rPr>
              <w:br/>
              <w:br/>
              <w:br/>
            </w:r>
          </w:p>
        </w:tc>
        <w:tc>
          <w:tcPr>
            <w:tcW w:type="dxa" w:w="2494"/>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4. أكمل الجدول.</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الكلمة</w:t>
            </w:r>
          </w:p>
        </w:tc>
        <w:tc>
          <w:tcPr>
            <w:tcW w:type="dxa" w:w="3326"/>
            <w:shd w:val="clear" w:color="auto" w:fill="1e3a8a"/>
          </w:tcPr>
          <w:p>
            <w:pPr>
              <w:bidi/>
              <w:spacing w:before="0" w:after="40"/>
              <w:jc w:val="both"/>
            </w:pPr>
            <w:r>
              <w:rPr>
                <w:b/>
                <w:bCs/>
                <w:color w:val="FFFFFF"/>
                <w:rtl/>
              </w:rPr>
              <w:t>الجذر</w:t>
            </w:r>
          </w:p>
        </w:tc>
        <w:tc>
          <w:tcPr>
            <w:tcW w:type="dxa" w:w="3326"/>
            <w:shd w:val="clear" w:color="auto" w:fill="1e3a8a"/>
          </w:tcPr>
          <w:p>
            <w:pPr>
              <w:bidi/>
              <w:spacing w:before="0" w:after="40"/>
              <w:jc w:val="both"/>
            </w:pPr>
            <w:r>
              <w:rPr>
                <w:b/>
                <w:bCs/>
                <w:color w:val="FFFFFF"/>
                <w:rtl/>
              </w:rPr>
              <w:t>الوزن</w:t>
            </w:r>
          </w:p>
        </w:tc>
      </w:tr>
      <w:tr>
        <w:tc>
          <w:tcPr>
            <w:tcW w:type="dxa" w:w="3326"/>
          </w:tcPr>
          <w:p>
            <w:pPr>
              <w:bidi/>
              <w:spacing w:before="0" w:after="40"/>
              <w:jc w:val="both"/>
            </w:pPr>
            <w:r>
              <w:rPr>
                <w:rtl/>
              </w:rPr>
              <w:t>مَسموع</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حارِس</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مِنشار</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اجتَمَعَ</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5. صواب أم خطأ؟ صحّح الخطأ.</w:t>
      </w:r>
    </w:p>
    <w:p>
      <w:pPr>
        <w:bidi/>
        <w:spacing w:before="0" w:after="60"/>
        <w:jc w:val="both"/>
      </w:pPr>
      <w:r>
        <w:rPr>
          <w:rtl/>
        </w:rPr>
        <w:t>أ. «ليت» من أخوات كان.      صحيح / خطأ</w:t>
      </w:r>
    </w:p>
    <w:p>
      <w:pPr>
        <w:bidi/>
        <w:spacing w:before="0" w:after="60"/>
        <w:jc w:val="both"/>
      </w:pPr>
      <w:r>
        <w:rPr>
          <w:rtl/>
        </w:rPr>
        <w:t>ب. «قرأتُ قصّةً مفيدةً»: «مفيدةً» نعت منصوب.      صحيح / خطأ</w:t>
      </w:r>
    </w:p>
    <w:p>
      <w:pPr>
        <w:bidi/>
        <w:spacing w:before="0" w:after="60"/>
        <w:jc w:val="both"/>
      </w:pPr>
      <w:r>
        <w:rPr>
          <w:rtl/>
        </w:rPr>
        <w:t>ج. «في رأيي» من ألفاظ الحقيقة.      صحيح / خطأ</w:t>
      </w:r>
    </w:p>
    <w:p>
      <w:pPr>
        <w:bidi/>
        <w:spacing w:before="0" w:after="60"/>
        <w:jc w:val="both"/>
      </w:pPr>
      <w:r>
        <w:rPr>
          <w:rtl/>
        </w:rPr>
        <w:t>د. «ظلّ» فعل ناقص يدلّ على الاستمرار.      صحيح / خطأ</w:t>
      </w:r>
    </w:p>
    <w:p>
      <w:pPr>
        <w:bidi/>
        <w:spacing w:before="160" w:after="60"/>
        <w:jc w:val="both"/>
      </w:pPr>
      <w:r>
        <w:rPr>
          <w:b/>
          <w:bCs/>
          <w:sz w:val="26"/>
          <w:szCs w:val="26"/>
          <w:rtl/>
        </w:rPr>
        <w:t>6. صحّح الخطأ في كلّ جملة.</w:t>
      </w:r>
    </w:p>
    <w:p>
      <w:pPr>
        <w:bidi/>
        <w:spacing w:before="0" w:after="100"/>
        <w:jc w:val="both"/>
      </w:pPr>
      <w:r>
        <w:rPr>
          <w:rtl/>
        </w:rPr>
        <w:t>أ. كان الجوُّ ممطرٌ.</w:t>
      </w:r>
    </w:p>
    <w:p>
      <w:pPr>
        <w:bidi/>
        <w:spacing w:before="0" w:after="100"/>
        <w:jc w:val="both"/>
      </w:pPr>
      <w:r>
        <w:rPr>
          <w:rtl/>
        </w:rPr>
        <w:t>ب. إنّ المعلّمون مخلصون.</w:t>
      </w:r>
    </w:p>
    <w:p>
      <w:pPr>
        <w:bidi/>
        <w:spacing w:before="0" w:after="100"/>
        <w:jc w:val="both"/>
      </w:pPr>
      <w:r>
        <w:rPr>
          <w:rtl/>
        </w:rPr>
        <w:t>ج. رأيتُ ولدَيْن صغيران.</w:t>
      </w:r>
    </w:p>
    <w:p>
      <w:pPr>
        <w:bidi/>
        <w:spacing w:before="0" w:after="100"/>
        <w:jc w:val="both"/>
      </w:pPr>
      <w:r>
        <w:rPr>
          <w:rtl/>
        </w:rPr>
        <w:t>د. جلسنا على الشاطء.</w:t>
      </w:r>
    </w:p>
    <w:p>
      <w:pPr>
        <w:bidi/>
        <w:spacing w:before="160" w:after="60"/>
        <w:jc w:val="both"/>
      </w:pPr>
      <w:r>
        <w:rPr>
          <w:b/>
          <w:bCs/>
          <w:sz w:val="26"/>
          <w:szCs w:val="26"/>
          <w:rtl/>
        </w:rPr>
        <w:t>7. اكتب فقرة (4 أسطر) تعبّر فيها عن رأيك في «أجمل ما في الصفّ السادس»، واستعمل: فعلًا من أخوات كان، وحرفًا من أخوات إنّ، ونعتًا، وكلمة مهموزة.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480" w:after="80"/>
        <w:jc w:val="center"/>
      </w:pPr>
      <w:r>
        <w:rPr>
          <w:rFonts w:ascii="Tahoma" w:hAnsi="Tahoma" w:cs="Tahoma"/>
          <w:b/>
          <w:bCs/>
          <w:color w:val="1E3A8A"/>
          <w:sz w:val="60"/>
          <w:szCs w:val="60"/>
          <w:rtl/>
        </w:rPr>
        <w:t>أحسنتم!</w:t>
      </w:r>
    </w:p>
    <w:p>
      <w:pPr>
        <w:bidi/>
        <w:spacing w:before="0" w:after="80"/>
        <w:jc w:val="center"/>
      </w:pPr>
      <w:r>
        <w:rPr>
          <w:sz w:val="32"/>
          <w:szCs w:val="32"/>
          <w:rtl/>
        </w:rPr>
        <w:t>أنهيتُ كرّاسة العمل في مادّة اللغة العربيّة للصف السادس.</w:t>
      </w:r>
    </w:p>
    <w:p>
      <w:pPr>
        <w:bidi/>
        <w:spacing w:before="0" w:after="80"/>
        <w:jc w:val="both"/>
      </w:pPr>
      <w:r>
        <w:br w:type="page"/>
      </w:r>
    </w:p>
    <w:p>
      <w:pPr>
        <w:bidi/>
        <w:spacing w:before="0" w:after="120"/>
        <w:jc w:val="both"/>
      </w:pPr>
      <w:r>
        <w:rPr>
          <w:rFonts w:ascii="Tahoma" w:hAnsi="Tahoma" w:cs="Tahoma"/>
          <w:b/>
          <w:bCs/>
          <w:color w:val="0F7A4F"/>
          <w:sz w:val="44"/>
          <w:szCs w:val="44"/>
          <w:rtl/>
        </w:rPr>
        <w:t>إجابات الكرّاسة</w:t>
      </w:r>
    </w:p>
    <w:p>
      <w:pPr>
        <w:bidi/>
        <w:spacing w:before="160" w:after="80"/>
        <w:jc w:val="both"/>
      </w:pPr>
      <w:r>
        <w:rPr>
          <w:rFonts w:ascii="Tahoma" w:hAnsi="Tahoma" w:cs="Tahoma"/>
          <w:b/>
          <w:bCs/>
          <w:color w:val="1E3A8A"/>
          <w:sz w:val="30"/>
          <w:szCs w:val="30"/>
          <w:rtl/>
        </w:rPr>
        <w:t>الفصل 1: فهم المقروء: النصّ الحجاجيّ والرأي</w:t>
      </w:r>
    </w:p>
    <w:p>
      <w:pPr>
        <w:bidi/>
        <w:spacing w:before="160" w:after="60"/>
        <w:jc w:val="both"/>
      </w:pPr>
      <w:r>
        <w:rPr>
          <w:b/>
          <w:bCs/>
          <w:sz w:val="26"/>
          <w:szCs w:val="26"/>
          <w:rtl/>
        </w:rPr>
        <w:t>1. اكتب بجانب كلّ جملة: «حقيقة» أو «رأي».</w:t>
      </w:r>
    </w:p>
    <w:p>
      <w:pPr>
        <w:bidi/>
        <w:spacing w:before="0" w:after="100"/>
        <w:jc w:val="both"/>
      </w:pPr>
      <w:r>
        <w:rPr>
          <w:rtl/>
        </w:rPr>
        <w:t>أ. القدس مدينة قديمة جدًّا.  ← حقيقة</w:t>
      </w:r>
    </w:p>
    <w:p>
      <w:pPr>
        <w:bidi/>
        <w:spacing w:before="0" w:after="100"/>
        <w:jc w:val="both"/>
      </w:pPr>
      <w:r>
        <w:rPr>
          <w:rtl/>
        </w:rPr>
        <w:t>ب. زيارة المدن القديمة أمتع من زيارة المدن الحديثة.  ← رأي</w:t>
      </w:r>
    </w:p>
    <w:p>
      <w:pPr>
        <w:bidi/>
        <w:spacing w:before="0" w:after="100"/>
        <w:jc w:val="both"/>
      </w:pPr>
      <w:r>
        <w:rPr>
          <w:rtl/>
        </w:rPr>
        <w:t>ج. يحتاج النبات إلى الماء والضوء لينمو.  ← حقيقة</w:t>
      </w:r>
    </w:p>
    <w:p>
      <w:pPr>
        <w:bidi/>
        <w:spacing w:before="0" w:after="100"/>
        <w:jc w:val="both"/>
      </w:pPr>
      <w:r>
        <w:rPr>
          <w:rtl/>
        </w:rPr>
        <w:t>د. أظنّ أنّ النباتات المنزليّة تجعل البيت أجمل.  ← رأي</w:t>
      </w:r>
    </w:p>
    <w:p>
      <w:pPr>
        <w:bidi/>
        <w:spacing w:before="0" w:after="100"/>
        <w:jc w:val="both"/>
      </w:pPr>
      <w:r>
        <w:rPr>
          <w:rtl/>
        </w:rPr>
        <w:t>هـ. يُقطف الزيتون في بلادنا في فصل الخريف.  ← حقيقة</w:t>
      </w:r>
    </w:p>
    <w:p>
      <w:pPr>
        <w:bidi/>
        <w:spacing w:before="0" w:after="100"/>
        <w:jc w:val="both"/>
      </w:pPr>
      <w:r>
        <w:rPr>
          <w:rtl/>
        </w:rPr>
        <w:t>و. موسم قطف الزيتون أحلى مواسم السنة.  ← رأي</w:t>
      </w:r>
    </w:p>
    <w:p>
      <w:pPr>
        <w:bidi/>
        <w:spacing w:before="160" w:after="60"/>
        <w:jc w:val="both"/>
      </w:pPr>
      <w:r>
        <w:rPr>
          <w:b/>
          <w:bCs/>
          <w:sz w:val="26"/>
          <w:szCs w:val="26"/>
          <w:rtl/>
        </w:rPr>
        <w:t>2. حوّل الحقيقة إلى رأي مستعملًا لفظًا من ألفاظ الرأي (أرى أنّ، أعتقد أنّ، في رأيي).</w:t>
      </w:r>
    </w:p>
    <w:p>
      <w:pPr>
        <w:bidi/>
        <w:spacing w:before="0" w:after="40"/>
        <w:jc w:val="both"/>
      </w:pPr>
      <w:r>
        <w:rPr>
          <w:rtl/>
        </w:rPr>
        <w:t>أ. الحديقة العامّة مفتوحة يوميًّا. أرى أنّ الحديقة العامّة أجمل مكان في الحيّ.</w:t>
      </w:r>
    </w:p>
    <w:p>
      <w:pPr>
        <w:bidi/>
        <w:spacing w:before="0" w:after="40"/>
        <w:jc w:val="both"/>
      </w:pPr>
      <w:r>
        <w:rPr>
          <w:rtl/>
        </w:rPr>
        <w:t>ب. في المدرسة دورة للشطرنج. أعتقد أنّ الشطرنج ينمّي التفكير.</w:t>
      </w:r>
    </w:p>
    <w:p>
      <w:pPr>
        <w:bidi/>
        <w:spacing w:before="160" w:after="60"/>
        <w:jc w:val="both"/>
      </w:pPr>
      <w:r>
        <w:rPr>
          <w:b/>
          <w:bCs/>
          <w:sz w:val="26"/>
          <w:szCs w:val="26"/>
          <w:rtl/>
        </w:rPr>
        <w:t>3. صِل كلّ حجّة بنوعها.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العمود أ</w:t>
            </w:r>
          </w:p>
        </w:tc>
        <w:tc>
          <w:tcPr>
            <w:tcW w:type="dxa" w:w="4989"/>
            <w:shd w:val="clear" w:color="auto" w:fill="1e3a8a"/>
          </w:tcPr>
          <w:p>
            <w:pPr>
              <w:bidi/>
              <w:spacing w:before="0" w:after="40"/>
              <w:jc w:val="both"/>
            </w:pPr>
            <w:r>
              <w:rPr>
                <w:b/>
                <w:bCs/>
                <w:color w:val="FFFFFF"/>
                <w:rtl/>
              </w:rPr>
              <w:t>العمود ب</w:t>
            </w:r>
          </w:p>
        </w:tc>
      </w:tr>
      <w:tr>
        <w:tc>
          <w:tcPr>
            <w:tcW w:type="dxa" w:w="4989"/>
          </w:tcPr>
          <w:p>
            <w:pPr>
              <w:bidi/>
              <w:spacing w:before="0" w:after="40"/>
              <w:jc w:val="both"/>
            </w:pPr>
            <w:r>
              <w:rPr>
                <w:rtl/>
              </w:rPr>
              <w:t>1. قال مهندس البيئة إنّ الأشجار تخفّف الحرّ في الشوارع.</w:t>
            </w:r>
          </w:p>
        </w:tc>
        <w:tc>
          <w:tcPr>
            <w:tcW w:type="dxa" w:w="4989"/>
          </w:tcPr>
          <w:p>
            <w:pPr>
              <w:bidi/>
              <w:spacing w:before="0" w:after="40"/>
              <w:jc w:val="both"/>
            </w:pPr>
            <w:r>
              <w:rPr>
                <w:rtl/>
              </w:rPr>
              <w:t>[4] إحصائيّة</w:t>
            </w:r>
          </w:p>
        </w:tc>
      </w:tr>
      <w:tr>
        <w:tc>
          <w:tcPr>
            <w:tcW w:type="dxa" w:w="4989"/>
          </w:tcPr>
          <w:p>
            <w:pPr>
              <w:bidi/>
              <w:spacing w:before="0" w:after="40"/>
              <w:jc w:val="both"/>
            </w:pPr>
            <w:r>
              <w:rPr>
                <w:rtl/>
              </w:rPr>
              <w:t>2. يستهلك المصباح الموفّر ربع كهرباء المصباح العاديّ.</w:t>
            </w:r>
          </w:p>
        </w:tc>
        <w:tc>
          <w:tcPr>
            <w:tcW w:type="dxa" w:w="4989"/>
          </w:tcPr>
          <w:p>
            <w:pPr>
              <w:bidi/>
              <w:spacing w:before="0" w:after="40"/>
              <w:jc w:val="both"/>
            </w:pPr>
            <w:r>
              <w:rPr>
                <w:rtl/>
              </w:rPr>
              <w:t>[3] مثال من الواقع</w:t>
            </w:r>
          </w:p>
        </w:tc>
      </w:tr>
      <w:tr>
        <w:tc>
          <w:tcPr>
            <w:tcW w:type="dxa" w:w="4989"/>
          </w:tcPr>
          <w:p>
            <w:pPr>
              <w:bidi/>
              <w:spacing w:before="0" w:after="40"/>
              <w:jc w:val="both"/>
            </w:pPr>
            <w:r>
              <w:rPr>
                <w:rtl/>
              </w:rPr>
              <w:t>3. زرعت بلديّتنا مئة شجرة في سنة واحدة.</w:t>
            </w:r>
          </w:p>
        </w:tc>
        <w:tc>
          <w:tcPr>
            <w:tcW w:type="dxa" w:w="4989"/>
          </w:tcPr>
          <w:p>
            <w:pPr>
              <w:bidi/>
              <w:spacing w:before="0" w:after="40"/>
              <w:jc w:val="both"/>
            </w:pPr>
            <w:r>
              <w:rPr>
                <w:rtl/>
              </w:rPr>
              <w:t>[1] رأي خبير</w:t>
            </w:r>
          </w:p>
        </w:tc>
      </w:tr>
      <w:tr>
        <w:tc>
          <w:tcPr>
            <w:tcW w:type="dxa" w:w="4989"/>
          </w:tcPr>
          <w:p>
            <w:pPr>
              <w:bidi/>
              <w:spacing w:before="0" w:after="40"/>
              <w:jc w:val="both"/>
            </w:pPr>
            <w:r>
              <w:rPr>
                <w:rtl/>
              </w:rPr>
              <w:t>4. ثمانون بالمئة من الطلّاب يحبّون الرحلات.</w:t>
            </w:r>
          </w:p>
        </w:tc>
        <w:tc>
          <w:tcPr>
            <w:tcW w:type="dxa" w:w="4989"/>
          </w:tcPr>
          <w:p>
            <w:pPr>
              <w:bidi/>
              <w:spacing w:before="0" w:after="40"/>
              <w:jc w:val="both"/>
            </w:pPr>
            <w:r>
              <w:rPr>
                <w:rtl/>
              </w:rPr>
              <w:t>[2] مقارنة</w:t>
            </w:r>
          </w:p>
        </w:tc>
      </w:tr>
    </w:tbl>
    <w:p>
      <w:pPr>
        <w:bidi/>
        <w:spacing w:before="0" w:after="40"/>
        <w:jc w:val="both"/>
      </w:pPr>
    </w:p>
    <w:p>
      <w:pPr>
        <w:bidi/>
        <w:spacing w:before="160" w:after="60"/>
        <w:jc w:val="both"/>
      </w:pPr>
      <w:r>
        <w:rPr>
          <w:b/>
          <w:bCs/>
          <w:sz w:val="26"/>
          <w:szCs w:val="26"/>
          <w:rtl/>
        </w:rPr>
        <w:t>4. صنّف الألفاظ: أدوات ترتيب الحجج، وأدوات تعليل ونتيجة، وأدوات مقابلة.</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ترتيب</w:t>
            </w:r>
          </w:p>
        </w:tc>
        <w:tc>
          <w:tcPr>
            <w:tcW w:type="dxa" w:w="3326"/>
            <w:shd w:val="clear" w:color="auto" w:fill="1e3a8a"/>
          </w:tcPr>
          <w:p>
            <w:pPr>
              <w:bidi/>
              <w:spacing w:before="0" w:after="40"/>
              <w:jc w:val="both"/>
            </w:pPr>
            <w:r>
              <w:rPr>
                <w:b/>
                <w:bCs/>
                <w:color w:val="FFFFFF"/>
                <w:rtl/>
              </w:rPr>
              <w:t>تعليل ونتيجة</w:t>
            </w:r>
          </w:p>
        </w:tc>
        <w:tc>
          <w:tcPr>
            <w:tcW w:type="dxa" w:w="3326"/>
            <w:shd w:val="clear" w:color="auto" w:fill="1e3a8a"/>
          </w:tcPr>
          <w:p>
            <w:pPr>
              <w:bidi/>
              <w:spacing w:before="0" w:after="40"/>
              <w:jc w:val="both"/>
            </w:pPr>
            <w:r>
              <w:rPr>
                <w:b/>
                <w:bCs/>
                <w:color w:val="FFFFFF"/>
                <w:rtl/>
              </w:rPr>
              <w:t>مقابلة</w:t>
            </w:r>
          </w:p>
        </w:tc>
      </w:tr>
      <w:tr>
        <w:tc>
          <w:tcPr>
            <w:tcW w:type="dxa" w:w="3326"/>
          </w:tcPr>
          <w:p>
            <w:pPr>
              <w:bidi/>
              <w:spacing w:before="0" w:after="40"/>
              <w:jc w:val="both"/>
            </w:pPr>
            <w:r>
              <w:rPr>
                <w:rtl/>
              </w:rPr>
              <w:t>أوّلًا, ثانيًا, أخيرًا</w:t>
            </w:r>
          </w:p>
        </w:tc>
        <w:tc>
          <w:tcPr>
            <w:tcW w:type="dxa" w:w="3326"/>
          </w:tcPr>
          <w:p>
            <w:pPr>
              <w:bidi/>
              <w:spacing w:before="0" w:after="40"/>
              <w:jc w:val="both"/>
            </w:pPr>
            <w:r>
              <w:rPr>
                <w:rtl/>
              </w:rPr>
              <w:t>لأنّ, لذلك, بسبب</w:t>
            </w:r>
          </w:p>
        </w:tc>
        <w:tc>
          <w:tcPr>
            <w:tcW w:type="dxa" w:w="3326"/>
          </w:tcPr>
          <w:p>
            <w:pPr>
              <w:bidi/>
              <w:spacing w:before="0" w:after="40"/>
              <w:jc w:val="both"/>
            </w:pPr>
            <w:r>
              <w:rPr>
                <w:rtl/>
              </w:rPr>
              <w:t>في المقابل, ولكنّ</w:t>
            </w:r>
          </w:p>
        </w:tc>
      </w:tr>
    </w:tbl>
    <w:p>
      <w:pPr>
        <w:bidi/>
        <w:spacing w:before="0" w:after="40"/>
        <w:jc w:val="both"/>
      </w:pPr>
    </w:p>
    <w:p>
      <w:pPr>
        <w:bidi/>
        <w:spacing w:before="160" w:after="60"/>
        <w:jc w:val="both"/>
      </w:pPr>
      <w:r>
        <w:rPr>
          <w:b/>
          <w:bCs/>
          <w:sz w:val="26"/>
          <w:szCs w:val="26"/>
          <w:rtl/>
        </w:rPr>
        <w:t>5. صواب أم خطأ؟ صحّح الخطأ.</w:t>
      </w:r>
    </w:p>
    <w:p>
      <w:pPr>
        <w:bidi/>
        <w:spacing w:before="0" w:after="40"/>
        <w:jc w:val="both"/>
      </w:pPr>
      <w:r>
        <w:rPr>
          <w:rtl/>
        </w:rPr>
        <w:t>أ. الخاتمة تعرض حججًا جديدة لم تُذكر من قبل. – خطأ – الخاتمة تؤكّد الموقف أو تقدّم توصية</w:t>
      </w:r>
    </w:p>
    <w:p>
      <w:pPr>
        <w:bidi/>
        <w:spacing w:before="0" w:after="40"/>
        <w:jc w:val="both"/>
      </w:pPr>
      <w:r>
        <w:rPr>
          <w:rtl/>
        </w:rPr>
        <w:t>ب. «في رأيي» من ألفاظ الرأي. – صحيح</w:t>
      </w:r>
    </w:p>
    <w:p>
      <w:pPr>
        <w:bidi/>
        <w:spacing w:before="0" w:after="40"/>
        <w:jc w:val="both"/>
      </w:pPr>
      <w:r>
        <w:rPr>
          <w:rtl/>
        </w:rPr>
        <w:t>ج. الإحصائيّة حجّة تعتمد على الأرقام. – صحيح</w:t>
      </w:r>
    </w:p>
    <w:p>
      <w:pPr>
        <w:bidi/>
        <w:spacing w:before="0" w:after="40"/>
        <w:jc w:val="both"/>
      </w:pPr>
      <w:r>
        <w:rPr>
          <w:rtl/>
        </w:rPr>
        <w:t>د. النصّ الحجاجيّ يسرد أحداث قصّة بالترتيب. – خطأ – النصّ الحجاجيّ يعرض موقفًا ويدعمه بالحجج</w:t>
      </w:r>
    </w:p>
    <w:p>
      <w:pPr>
        <w:bidi/>
        <w:spacing w:before="160" w:after="60"/>
        <w:jc w:val="both"/>
      </w:pPr>
      <w:r>
        <w:rPr>
          <w:b/>
          <w:bCs/>
          <w:sz w:val="26"/>
          <w:szCs w:val="26"/>
          <w:rtl/>
        </w:rPr>
        <w:t>6. رتّب أجزاء الفقرة: اكتب رقم الجملة المناسبة لكلّ جزء. (١) لذلك أنصح بالنوم مبكّرًا. (٢) أعتقد أنّ النوم المبكّر مهمّ للطالب. (٣) فالنوم الكافي يقوّي التركيز في الصفّ.</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الجزء</w:t>
            </w:r>
          </w:p>
        </w:tc>
        <w:tc>
          <w:tcPr>
            <w:tcW w:type="dxa" w:w="4989"/>
            <w:shd w:val="clear" w:color="auto" w:fill="1e3a8a"/>
          </w:tcPr>
          <w:p>
            <w:pPr>
              <w:bidi/>
              <w:spacing w:before="0" w:after="40"/>
              <w:jc w:val="both"/>
            </w:pPr>
            <w:r>
              <w:rPr>
                <w:b/>
                <w:bCs/>
                <w:color w:val="FFFFFF"/>
                <w:rtl/>
              </w:rPr>
              <w:t>رقم الجملة</w:t>
            </w:r>
          </w:p>
        </w:tc>
      </w:tr>
      <w:tr>
        <w:tc>
          <w:tcPr>
            <w:tcW w:type="dxa" w:w="4989"/>
          </w:tcPr>
          <w:p>
            <w:pPr>
              <w:bidi/>
              <w:spacing w:before="0" w:after="40"/>
              <w:jc w:val="both"/>
            </w:pPr>
            <w:r>
              <w:rPr>
                <w:rtl/>
              </w:rPr>
              <w:t>الأطروحة</w:t>
            </w:r>
          </w:p>
        </w:tc>
        <w:tc>
          <w:tcPr>
            <w:tcW w:type="dxa" w:w="4989"/>
          </w:tcPr>
          <w:p>
            <w:pPr>
              <w:bidi/>
              <w:spacing w:before="0" w:after="40"/>
              <w:jc w:val="both"/>
            </w:pPr>
            <w:r>
              <w:rPr>
                <w:color w:val="0F7A4F"/>
                <w:rtl/>
              </w:rPr>
              <w:t>٢</w:t>
            </w:r>
          </w:p>
        </w:tc>
      </w:tr>
      <w:tr>
        <w:tc>
          <w:tcPr>
            <w:tcW w:type="dxa" w:w="4989"/>
          </w:tcPr>
          <w:p>
            <w:pPr>
              <w:bidi/>
              <w:spacing w:before="0" w:after="40"/>
              <w:jc w:val="both"/>
            </w:pPr>
            <w:r>
              <w:rPr>
                <w:rtl/>
              </w:rPr>
              <w:t>الحجّة</w:t>
            </w:r>
          </w:p>
        </w:tc>
        <w:tc>
          <w:tcPr>
            <w:tcW w:type="dxa" w:w="4989"/>
          </w:tcPr>
          <w:p>
            <w:pPr>
              <w:bidi/>
              <w:spacing w:before="0" w:after="40"/>
              <w:jc w:val="both"/>
            </w:pPr>
            <w:r>
              <w:rPr>
                <w:color w:val="0F7A4F"/>
                <w:rtl/>
              </w:rPr>
              <w:t>٣</w:t>
            </w:r>
          </w:p>
        </w:tc>
      </w:tr>
      <w:tr>
        <w:tc>
          <w:tcPr>
            <w:tcW w:type="dxa" w:w="4989"/>
          </w:tcPr>
          <w:p>
            <w:pPr>
              <w:bidi/>
              <w:spacing w:before="0" w:after="40"/>
              <w:jc w:val="both"/>
            </w:pPr>
            <w:r>
              <w:rPr>
                <w:rtl/>
              </w:rPr>
              <w:t>الخاتمة</w:t>
            </w:r>
          </w:p>
        </w:tc>
        <w:tc>
          <w:tcPr>
            <w:tcW w:type="dxa" w:w="4989"/>
          </w:tcPr>
          <w:p>
            <w:pPr>
              <w:bidi/>
              <w:spacing w:before="0" w:after="40"/>
              <w:jc w:val="both"/>
            </w:pPr>
            <w:r>
              <w:rPr>
                <w:color w:val="0F7A4F"/>
                <w:rtl/>
              </w:rPr>
              <w:t>١</w:t>
            </w:r>
          </w:p>
        </w:tc>
      </w:tr>
    </w:tbl>
    <w:p>
      <w:pPr>
        <w:bidi/>
        <w:spacing w:before="0" w:after="40"/>
        <w:jc w:val="both"/>
      </w:pPr>
    </w:p>
    <w:p>
      <w:pPr>
        <w:bidi/>
        <w:spacing w:before="160" w:after="60"/>
        <w:jc w:val="both"/>
      </w:pPr>
      <w:r>
        <w:rPr>
          <w:b/>
          <w:bCs/>
          <w:sz w:val="26"/>
          <w:szCs w:val="26"/>
          <w:rtl/>
        </w:rPr>
        <w:t>7. اعتمادًا على النصّ «لنُطفئ الشاشات ساعة»، أكمل.</w:t>
      </w:r>
    </w:p>
    <w:p>
      <w:pPr>
        <w:bidi/>
        <w:spacing w:before="0" w:after="40"/>
        <w:jc w:val="both"/>
      </w:pPr>
      <w:r>
        <w:rPr>
          <w:rtl/>
        </w:rPr>
        <w:t>أ. أطروحة الكاتب: على كلّ عائلة أن تخصّص ساعة يوميًّا بلا شاشات.</w:t>
      </w:r>
    </w:p>
    <w:p>
      <w:pPr>
        <w:bidi/>
        <w:spacing w:before="0" w:after="40"/>
        <w:jc w:val="both"/>
      </w:pPr>
      <w:r>
        <w:rPr>
          <w:rtl/>
        </w:rPr>
        <w:t>ب. الخبيرة التي ذُكرت في النصّ: طبيبة العيون.</w:t>
      </w:r>
    </w:p>
    <w:p>
      <w:pPr>
        <w:bidi/>
        <w:spacing w:before="0" w:after="40"/>
        <w:jc w:val="both"/>
      </w:pPr>
      <w:r>
        <w:rPr>
          <w:rtl/>
        </w:rPr>
        <w:t>ج. الرأي المعارض: الشاشات مفيدة للتعلّم.</w:t>
      </w:r>
    </w:p>
    <w:p>
      <w:pPr>
        <w:bidi/>
        <w:spacing w:before="160" w:after="60"/>
        <w:jc w:val="both"/>
      </w:pPr>
      <w:r>
        <w:rPr>
          <w:b/>
          <w:bCs/>
          <w:sz w:val="26"/>
          <w:szCs w:val="26"/>
          <w:rtl/>
        </w:rPr>
        <w:t>8. اعتمادًا على النصّ، اختر الإجابة الصحيحة.</w:t>
      </w:r>
    </w:p>
    <w:p>
      <w:pPr>
        <w:bidi/>
        <w:spacing w:before="0" w:after="20"/>
        <w:jc w:val="both"/>
      </w:pPr>
      <w:r>
        <w:rPr>
          <w:rtl/>
        </w:rPr>
        <w:t>أ. «تقول طبيبة العيون إنّ النظر إلى الشاشة أكثر من ساعتين يسبّب جفاف العين.» هذه حجّة من نوع:</w:t>
      </w:r>
    </w:p>
    <w:p>
      <w:pPr>
        <w:bidi/>
        <w:spacing w:before="0" w:after="80"/>
        <w:jc w:val="both"/>
      </w:pPr>
      <w:r>
        <w:rPr>
          <w:b/>
          <w:bCs/>
          <w:color w:val="0F7A4F"/>
          <w:rtl/>
        </w:rPr>
        <w:t xml:space="preserve">   ✔ رأي خبير</w:t>
      </w:r>
    </w:p>
    <w:p>
      <w:pPr>
        <w:bidi/>
        <w:spacing w:before="0" w:after="20"/>
        <w:jc w:val="both"/>
      </w:pPr>
      <w:r>
        <w:rPr>
          <w:rtl/>
        </w:rPr>
        <w:t>ب. معنى «متواصلتين» في النصّ:</w:t>
      </w:r>
    </w:p>
    <w:p>
      <w:pPr>
        <w:bidi/>
        <w:spacing w:before="0" w:after="80"/>
        <w:jc w:val="both"/>
      </w:pPr>
      <w:r>
        <w:rPr>
          <w:b/>
          <w:bCs/>
          <w:color w:val="0F7A4F"/>
          <w:rtl/>
        </w:rPr>
        <w:t xml:space="preserve">   ✔ دون توقّف</w:t>
      </w:r>
    </w:p>
    <w:p>
      <w:pPr>
        <w:bidi/>
        <w:spacing w:before="160" w:after="60"/>
        <w:jc w:val="both"/>
      </w:pPr>
      <w:r>
        <w:rPr>
          <w:b/>
          <w:bCs/>
          <w:sz w:val="26"/>
          <w:szCs w:val="26"/>
          <w:rtl/>
        </w:rPr>
        <w:t>9. ما الحجّة التي أقنعتك أكثر في النصّ؟ ولماذا؟</w:t>
      </w:r>
    </w:p>
    <w:p>
      <w:pPr>
        <w:bidi/>
        <w:spacing w:before="0" w:after="80"/>
        <w:jc w:val="both"/>
      </w:pPr>
      <w:r>
        <w:rPr>
          <w:color w:val="0F7A4F"/>
          <w:rtl/>
        </w:rPr>
        <w:t>إجابة ممكنة: أقنعتني حجّة طبيبة العيون، لأنّها صادرة عن مختصّة تعرف أثر الشاشة في العين.</w:t>
      </w:r>
    </w:p>
    <w:p>
      <w:pPr>
        <w:bidi/>
        <w:spacing w:before="160" w:after="60"/>
        <w:jc w:val="both"/>
      </w:pPr>
      <w:r>
        <w:rPr>
          <w:b/>
          <w:bCs/>
          <w:sz w:val="26"/>
          <w:szCs w:val="26"/>
          <w:rtl/>
        </w:rPr>
        <w:t>10. اكتب ردًّا على الرأي المعارض الآتي: «الواجبات البيتيّة لا فائدة منها».</w:t>
      </w:r>
    </w:p>
    <w:p>
      <w:pPr>
        <w:bidi/>
        <w:spacing w:before="0" w:after="80"/>
        <w:jc w:val="both"/>
      </w:pPr>
      <w:r>
        <w:rPr>
          <w:color w:val="0F7A4F"/>
          <w:rtl/>
        </w:rPr>
        <w:t>إجابة ممكنة: يقول بعضهم إنّ الواجبات البيتيّة لا فائدة منها، ولكنّها تساعد الطالب على تثبيت ما تعلّمه وتعوّده على تنظيم وقته.</w:t>
      </w:r>
    </w:p>
    <w:p>
      <w:pPr>
        <w:bidi/>
        <w:spacing w:before="160" w:after="60"/>
        <w:jc w:val="both"/>
      </w:pPr>
      <w:r>
        <w:rPr>
          <w:b/>
          <w:bCs/>
          <w:sz w:val="26"/>
          <w:szCs w:val="26"/>
          <w:rtl/>
        </w:rPr>
        <w:t>11. أكمل كلّ جملة بحجّة مناسبة من نوع مطلوب.</w:t>
      </w:r>
    </w:p>
    <w:p>
      <w:pPr>
        <w:bidi/>
        <w:spacing w:before="0" w:after="40"/>
        <w:jc w:val="both"/>
      </w:pPr>
      <w:r>
        <w:rPr>
          <w:rtl/>
        </w:rPr>
        <w:t>أ. أؤيّد إقامة ملعب في الحيّ. (إحصائيّة) مثال: أظهر استطلاع أنّ نصف أطفال الحيّ لا يجدون مكانًا للّعب.</w:t>
      </w:r>
    </w:p>
    <w:p>
      <w:pPr>
        <w:bidi/>
        <w:spacing w:before="0" w:after="40"/>
        <w:jc w:val="both"/>
      </w:pPr>
      <w:r>
        <w:rPr>
          <w:rtl/>
        </w:rPr>
        <w:t>ب. أؤيّد زراعة الأشجار في الشوارع. (رأي خبير) مثال: يقول خبراء البيئة إنّ الأشجار تنقّي الهواء وتخفّف الحرّ.</w:t>
      </w:r>
    </w:p>
    <w:p>
      <w:pPr>
        <w:bidi/>
        <w:spacing w:before="160" w:after="60"/>
        <w:jc w:val="both"/>
      </w:pPr>
      <w:r>
        <w:rPr>
          <w:b/>
          <w:bCs/>
          <w:sz w:val="26"/>
          <w:szCs w:val="26"/>
          <w:rtl/>
        </w:rPr>
        <w:t>12. اكتب فقرة حجاجيّة (4 أسطر) بعنوان «الرحلة المدرسيّة مهمّة للتعلّم»: أطروحة، وحجّتان من نوعين مختلفين، وخاتمة.</w:t>
      </w:r>
    </w:p>
    <w:p>
      <w:pPr>
        <w:bidi/>
        <w:spacing w:before="0" w:after="80"/>
        <w:jc w:val="both"/>
      </w:pPr>
      <w:r>
        <w:rPr>
          <w:color w:val="0F7A4F"/>
          <w:rtl/>
        </w:rPr>
        <w:t>إجابة ممكنة: أرى أنّ الرحلة المدرسيّة جزء مهمّ من التعلّم. أوّلًا، يرى الطالب بعينيه ما قرأ عنه في الكتب. ثانيًا، يقول المعلّمون إنّ الطلّاب يتذكّرون ما شاهدوه في الرحلة أكثر ممّا سمعوه في الصفّ. لذلك أقترح رحلة تعليميّة في كلّ فصل.</w:t>
      </w:r>
    </w:p>
    <w:p>
      <w:pPr>
        <w:bidi/>
        <w:spacing w:before="160" w:after="80"/>
        <w:jc w:val="both"/>
      </w:pPr>
      <w:r>
        <w:rPr>
          <w:rFonts w:ascii="Tahoma" w:hAnsi="Tahoma" w:cs="Tahoma"/>
          <w:b/>
          <w:bCs/>
          <w:color w:val="1E3A8A"/>
          <w:sz w:val="30"/>
          <w:szCs w:val="30"/>
          <w:rtl/>
        </w:rPr>
        <w:t>الفصل 2: كان وأخواتها</w:t>
      </w:r>
    </w:p>
    <w:p>
      <w:pPr>
        <w:bidi/>
        <w:spacing w:before="160" w:after="60"/>
        <w:jc w:val="both"/>
      </w:pPr>
      <w:r>
        <w:rPr>
          <w:b/>
          <w:bCs/>
          <w:sz w:val="26"/>
          <w:szCs w:val="26"/>
          <w:rtl/>
        </w:rPr>
        <w:t>1. أكمل بفعل ناقص مناسب للمعنى المطلوب.</w:t>
      </w:r>
    </w:p>
    <w:p>
      <w:pPr>
        <w:bidi/>
        <w:spacing w:before="0" w:after="40"/>
        <w:jc w:val="both"/>
      </w:pPr>
      <w:r>
        <w:rPr>
          <w:rtl/>
        </w:rPr>
        <w:t>أ. أمسى الجوُّ باردًا في المساء.</w:t>
      </w:r>
    </w:p>
    <w:p>
      <w:pPr>
        <w:bidi/>
        <w:spacing w:before="0" w:after="40"/>
        <w:jc w:val="both"/>
      </w:pPr>
      <w:r>
        <w:rPr>
          <w:rtl/>
        </w:rPr>
        <w:t>ب. بات الحارسُ ساهرًا طوال الليل.</w:t>
      </w:r>
    </w:p>
    <w:p>
      <w:pPr>
        <w:bidi/>
        <w:spacing w:before="0" w:after="40"/>
        <w:jc w:val="both"/>
      </w:pPr>
      <w:r>
        <w:rPr>
          <w:rtl/>
        </w:rPr>
        <w:t>ج. صار الصغيرُ شابًّا قويًّا.</w:t>
      </w:r>
    </w:p>
    <w:p>
      <w:pPr>
        <w:bidi/>
        <w:spacing w:before="0" w:after="40"/>
        <w:jc w:val="both"/>
      </w:pPr>
      <w:r>
        <w:rPr>
          <w:rtl/>
        </w:rPr>
        <w:t>د. أصبح الطقسُ صافيًا في الصباح.</w:t>
      </w:r>
    </w:p>
    <w:p>
      <w:pPr>
        <w:bidi/>
        <w:spacing w:before="0" w:after="40"/>
        <w:jc w:val="both"/>
      </w:pPr>
      <w:r>
        <w:rPr>
          <w:rtl/>
        </w:rPr>
        <w:t>هـ. ليس السؤالُ صعبًا، بل هو سهل.</w:t>
      </w:r>
    </w:p>
    <w:p>
      <w:pPr>
        <w:bidi/>
        <w:spacing w:before="160" w:after="60"/>
        <w:jc w:val="both"/>
      </w:pPr>
      <w:r>
        <w:rPr>
          <w:b/>
          <w:bCs/>
          <w:sz w:val="26"/>
          <w:szCs w:val="26"/>
          <w:rtl/>
        </w:rPr>
        <w:t>2. أدخل «كان» على الجمل الآتية.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الجملة الاسميّة</w:t>
            </w:r>
          </w:p>
        </w:tc>
        <w:tc>
          <w:tcPr>
            <w:tcW w:type="dxa" w:w="4989"/>
            <w:shd w:val="clear" w:color="auto" w:fill="1e3a8a"/>
          </w:tcPr>
          <w:p>
            <w:pPr>
              <w:bidi/>
              <w:spacing w:before="0" w:after="40"/>
              <w:jc w:val="both"/>
            </w:pPr>
            <w:r>
              <w:rPr>
                <w:b/>
                <w:bCs/>
                <w:color w:val="FFFFFF"/>
                <w:rtl/>
              </w:rPr>
              <w:t>بعد دخول كان</w:t>
            </w:r>
          </w:p>
        </w:tc>
      </w:tr>
      <w:tr>
        <w:tc>
          <w:tcPr>
            <w:tcW w:type="dxa" w:w="4989"/>
          </w:tcPr>
          <w:p>
            <w:pPr>
              <w:bidi/>
              <w:spacing w:before="0" w:after="40"/>
              <w:jc w:val="both"/>
            </w:pPr>
            <w:r>
              <w:rPr>
                <w:rtl/>
              </w:rPr>
              <w:t>البستانُ واسعٌ.</w:t>
            </w:r>
          </w:p>
        </w:tc>
        <w:tc>
          <w:tcPr>
            <w:tcW w:type="dxa" w:w="4989"/>
          </w:tcPr>
          <w:p>
            <w:pPr>
              <w:bidi/>
              <w:spacing w:before="0" w:after="40"/>
              <w:jc w:val="both"/>
            </w:pPr>
            <w:r>
              <w:rPr>
                <w:color w:val="0F7A4F"/>
                <w:rtl/>
              </w:rPr>
              <w:t>كان البستانُ واسعًا.</w:t>
            </w:r>
          </w:p>
        </w:tc>
      </w:tr>
      <w:tr>
        <w:tc>
          <w:tcPr>
            <w:tcW w:type="dxa" w:w="4989"/>
          </w:tcPr>
          <w:p>
            <w:pPr>
              <w:bidi/>
              <w:spacing w:before="0" w:after="40"/>
              <w:jc w:val="both"/>
            </w:pPr>
            <w:r>
              <w:rPr>
                <w:rtl/>
              </w:rPr>
              <w:t>الفلّاحون نشيطون.</w:t>
            </w:r>
          </w:p>
        </w:tc>
        <w:tc>
          <w:tcPr>
            <w:tcW w:type="dxa" w:w="4989"/>
          </w:tcPr>
          <w:p>
            <w:pPr>
              <w:bidi/>
              <w:spacing w:before="0" w:after="40"/>
              <w:jc w:val="both"/>
            </w:pPr>
            <w:r>
              <w:rPr>
                <w:color w:val="0F7A4F"/>
                <w:rtl/>
              </w:rPr>
              <w:t>كان الفلّاحون نشيطين.</w:t>
            </w:r>
          </w:p>
        </w:tc>
      </w:tr>
      <w:tr>
        <w:tc>
          <w:tcPr>
            <w:tcW w:type="dxa" w:w="4989"/>
          </w:tcPr>
          <w:p>
            <w:pPr>
              <w:bidi/>
              <w:spacing w:before="0" w:after="40"/>
              <w:jc w:val="both"/>
            </w:pPr>
            <w:r>
              <w:rPr>
                <w:rtl/>
              </w:rPr>
              <w:t>البنتان فرحتان.</w:t>
            </w:r>
          </w:p>
        </w:tc>
        <w:tc>
          <w:tcPr>
            <w:tcW w:type="dxa" w:w="4989"/>
          </w:tcPr>
          <w:p>
            <w:pPr>
              <w:bidi/>
              <w:spacing w:before="0" w:after="40"/>
              <w:jc w:val="both"/>
            </w:pPr>
            <w:r>
              <w:rPr>
                <w:color w:val="0F7A4F"/>
                <w:rtl/>
              </w:rPr>
              <w:t>كانت البنتان فرحتين.</w:t>
            </w:r>
          </w:p>
        </w:tc>
      </w:tr>
      <w:tr>
        <w:tc>
          <w:tcPr>
            <w:tcW w:type="dxa" w:w="4989"/>
          </w:tcPr>
          <w:p>
            <w:pPr>
              <w:bidi/>
              <w:spacing w:before="0" w:after="40"/>
              <w:jc w:val="both"/>
            </w:pPr>
            <w:r>
              <w:rPr>
                <w:rtl/>
              </w:rPr>
              <w:t>المعلّماتُ حاضراتٌ.</w:t>
            </w:r>
          </w:p>
        </w:tc>
        <w:tc>
          <w:tcPr>
            <w:tcW w:type="dxa" w:w="4989"/>
          </w:tcPr>
          <w:p>
            <w:pPr>
              <w:bidi/>
              <w:spacing w:before="0" w:after="40"/>
              <w:jc w:val="both"/>
            </w:pPr>
            <w:r>
              <w:rPr>
                <w:color w:val="0F7A4F"/>
                <w:rtl/>
              </w:rPr>
              <w:t>كانت المعلّماتُ حاضراتٍ.</w:t>
            </w:r>
          </w:p>
        </w:tc>
      </w:tr>
    </w:tbl>
    <w:p>
      <w:pPr>
        <w:bidi/>
        <w:spacing w:before="0" w:after="40"/>
        <w:jc w:val="both"/>
      </w:pPr>
    </w:p>
    <w:p>
      <w:pPr>
        <w:bidi/>
        <w:spacing w:before="160" w:after="60"/>
        <w:jc w:val="both"/>
      </w:pPr>
      <w:r>
        <w:rPr>
          <w:b/>
          <w:bCs/>
          <w:sz w:val="26"/>
          <w:szCs w:val="26"/>
          <w:rtl/>
        </w:rPr>
        <w:t>3. اكتب نوع الخبر وعلامة نصبه.</w:t>
      </w:r>
    </w:p>
    <w:p>
      <w:pPr>
        <w:bidi/>
        <w:spacing w:before="0" w:after="100"/>
        <w:jc w:val="both"/>
      </w:pPr>
      <w:r>
        <w:rPr>
          <w:rtl/>
        </w:rPr>
        <w:t>أ. كان الطقسُ معتدلًا.  ← مفرد – الفتحة</w:t>
      </w:r>
    </w:p>
    <w:p>
      <w:pPr>
        <w:bidi/>
        <w:spacing w:before="0" w:after="100"/>
        <w:jc w:val="both"/>
      </w:pPr>
      <w:r>
        <w:rPr>
          <w:rtl/>
        </w:rPr>
        <w:t>ب. أصبح الطبيبان مستعدَّيْن.  ← مثنًّى – الياء</w:t>
      </w:r>
    </w:p>
    <w:p>
      <w:pPr>
        <w:bidi/>
        <w:spacing w:before="0" w:after="100"/>
        <w:jc w:val="both"/>
      </w:pPr>
      <w:r>
        <w:rPr>
          <w:rtl/>
        </w:rPr>
        <w:t>ج. ظلّ المتسابقون صامدين.  ← جمع مذكّر سالم – الياء</w:t>
      </w:r>
    </w:p>
    <w:p>
      <w:pPr>
        <w:bidi/>
        <w:spacing w:before="0" w:after="100"/>
        <w:jc w:val="both"/>
      </w:pPr>
      <w:r>
        <w:rPr>
          <w:rtl/>
        </w:rPr>
        <w:t>د. صارت الفتياتُ قائداتٍ.  ← جمع مؤنّث سالم – الكسرة</w:t>
      </w:r>
    </w:p>
    <w:p>
      <w:pPr>
        <w:bidi/>
        <w:spacing w:before="160" w:after="60"/>
        <w:jc w:val="both"/>
      </w:pPr>
      <w:r>
        <w:rPr>
          <w:b/>
          <w:bCs/>
          <w:sz w:val="26"/>
          <w:szCs w:val="26"/>
          <w:rtl/>
        </w:rPr>
        <w:t>4. هل الجملة صحيحة لغويًّا؟ صحّح الخطأ.</w:t>
      </w:r>
    </w:p>
    <w:p>
      <w:pPr>
        <w:bidi/>
        <w:spacing w:before="0" w:after="40"/>
        <w:jc w:val="both"/>
      </w:pPr>
      <w:r>
        <w:rPr>
          <w:rtl/>
        </w:rPr>
        <w:t>أ. كان الجوُّ ممطرٌ. – خطأ – كان الجوُّ ممطرًا</w:t>
      </w:r>
    </w:p>
    <w:p>
      <w:pPr>
        <w:bidi/>
        <w:spacing w:before="0" w:after="40"/>
        <w:jc w:val="both"/>
      </w:pPr>
      <w:r>
        <w:rPr>
          <w:rtl/>
        </w:rPr>
        <w:t>ب. أصبح اللاعبون جاهزين. – صحيح</w:t>
      </w:r>
    </w:p>
    <w:p>
      <w:pPr>
        <w:bidi/>
        <w:spacing w:before="0" w:after="40"/>
        <w:jc w:val="both"/>
      </w:pPr>
      <w:r>
        <w:rPr>
          <w:rtl/>
        </w:rPr>
        <w:t>ج. ظلّت الأمّهاتُ صابراتٍ. – صحيح</w:t>
      </w:r>
    </w:p>
    <w:p>
      <w:pPr>
        <w:bidi/>
        <w:spacing w:before="0" w:after="40"/>
        <w:jc w:val="both"/>
      </w:pPr>
      <w:r>
        <w:rPr>
          <w:rtl/>
        </w:rPr>
        <w:t>د. صار الطالبان ناجحان. – خطأ – صار الطالبان ناجحَيْن</w:t>
      </w:r>
    </w:p>
    <w:p>
      <w:pPr>
        <w:bidi/>
        <w:spacing w:before="160" w:after="60"/>
        <w:jc w:val="both"/>
      </w:pPr>
      <w:r>
        <w:rPr>
          <w:b/>
          <w:bCs/>
          <w:sz w:val="26"/>
          <w:szCs w:val="26"/>
          <w:rtl/>
        </w:rPr>
        <w:t>5. صِل بداية الجملة بنهايتها الصحيحة.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العمود أ</w:t>
            </w:r>
          </w:p>
        </w:tc>
        <w:tc>
          <w:tcPr>
            <w:tcW w:type="dxa" w:w="4989"/>
            <w:shd w:val="clear" w:color="auto" w:fill="1e3a8a"/>
          </w:tcPr>
          <w:p>
            <w:pPr>
              <w:bidi/>
              <w:spacing w:before="0" w:after="40"/>
              <w:jc w:val="both"/>
            </w:pPr>
            <w:r>
              <w:rPr>
                <w:b/>
                <w:bCs/>
                <w:color w:val="FFFFFF"/>
                <w:rtl/>
              </w:rPr>
              <w:t>العمود ب</w:t>
            </w:r>
          </w:p>
        </w:tc>
      </w:tr>
      <w:tr>
        <w:tc>
          <w:tcPr>
            <w:tcW w:type="dxa" w:w="4989"/>
          </w:tcPr>
          <w:p>
            <w:pPr>
              <w:bidi/>
              <w:spacing w:before="0" w:after="40"/>
              <w:jc w:val="both"/>
            </w:pPr>
            <w:r>
              <w:rPr>
                <w:rtl/>
              </w:rPr>
              <w:t>1. كان المسافرون</w:t>
            </w:r>
          </w:p>
        </w:tc>
        <w:tc>
          <w:tcPr>
            <w:tcW w:type="dxa" w:w="4989"/>
          </w:tcPr>
          <w:p>
            <w:pPr>
              <w:bidi/>
              <w:spacing w:before="0" w:after="40"/>
              <w:jc w:val="both"/>
            </w:pPr>
            <w:r>
              <w:rPr>
                <w:rtl/>
              </w:rPr>
              <w:t>[3] نائمَيْن</w:t>
            </w:r>
          </w:p>
        </w:tc>
      </w:tr>
      <w:tr>
        <w:tc>
          <w:tcPr>
            <w:tcW w:type="dxa" w:w="4989"/>
          </w:tcPr>
          <w:p>
            <w:pPr>
              <w:bidi/>
              <w:spacing w:before="0" w:after="40"/>
              <w:jc w:val="both"/>
            </w:pPr>
            <w:r>
              <w:rPr>
                <w:rtl/>
              </w:rPr>
              <w:t>2. أصبحت الوردةُ</w:t>
            </w:r>
          </w:p>
        </w:tc>
        <w:tc>
          <w:tcPr>
            <w:tcW w:type="dxa" w:w="4989"/>
          </w:tcPr>
          <w:p>
            <w:pPr>
              <w:bidi/>
              <w:spacing w:before="0" w:after="40"/>
              <w:jc w:val="both"/>
            </w:pPr>
            <w:r>
              <w:rPr>
                <w:rtl/>
              </w:rPr>
              <w:t>[1] متعبين</w:t>
            </w:r>
          </w:p>
        </w:tc>
      </w:tr>
      <w:tr>
        <w:tc>
          <w:tcPr>
            <w:tcW w:type="dxa" w:w="4989"/>
          </w:tcPr>
          <w:p>
            <w:pPr>
              <w:bidi/>
              <w:spacing w:before="0" w:after="40"/>
              <w:jc w:val="both"/>
            </w:pPr>
            <w:r>
              <w:rPr>
                <w:rtl/>
              </w:rPr>
              <w:t>3. ما زال الطفلان</w:t>
            </w:r>
          </w:p>
        </w:tc>
        <w:tc>
          <w:tcPr>
            <w:tcW w:type="dxa" w:w="4989"/>
          </w:tcPr>
          <w:p>
            <w:pPr>
              <w:bidi/>
              <w:spacing w:before="0" w:after="40"/>
              <w:jc w:val="both"/>
            </w:pPr>
            <w:r>
              <w:rPr>
                <w:rtl/>
              </w:rPr>
              <w:t>[2] متفتّحةً</w:t>
            </w:r>
          </w:p>
        </w:tc>
      </w:tr>
      <w:tr>
        <w:tc>
          <w:tcPr>
            <w:tcW w:type="dxa" w:w="4989"/>
          </w:tcPr>
          <w:p>
            <w:pPr>
              <w:bidi/>
              <w:spacing w:before="0" w:after="40"/>
              <w:jc w:val="both"/>
            </w:pPr>
            <w:r>
              <w:rPr>
                <w:rtl/>
              </w:rPr>
              <w:t>4. صارت الطالباتُ</w:t>
            </w:r>
          </w:p>
        </w:tc>
        <w:tc>
          <w:tcPr>
            <w:tcW w:type="dxa" w:w="4989"/>
          </w:tcPr>
          <w:p>
            <w:pPr>
              <w:bidi/>
              <w:spacing w:before="0" w:after="40"/>
              <w:jc w:val="both"/>
            </w:pPr>
            <w:r>
              <w:rPr>
                <w:rtl/>
              </w:rPr>
              <w:t>[4] معلّماتٍ</w:t>
            </w:r>
          </w:p>
        </w:tc>
      </w:tr>
    </w:tbl>
    <w:p>
      <w:pPr>
        <w:bidi/>
        <w:spacing w:before="0" w:after="40"/>
        <w:jc w:val="both"/>
      </w:pPr>
    </w:p>
    <w:p>
      <w:pPr>
        <w:bidi/>
        <w:spacing w:before="160" w:after="60"/>
        <w:jc w:val="both"/>
      </w:pPr>
      <w:r>
        <w:rPr>
          <w:b/>
          <w:bCs/>
          <w:sz w:val="26"/>
          <w:szCs w:val="26"/>
          <w:rtl/>
        </w:rPr>
        <w:t>6. صنّف الكلمات المأخوذة من الجمل: «كان النهرُ عميقًا – ليس الجبلُ بعيدًا – أصبح الخبزُ ساخنًا»: اسم الفعل الناقص أم خبره؟</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اسم الفعل الناقص</w:t>
            </w:r>
          </w:p>
        </w:tc>
        <w:tc>
          <w:tcPr>
            <w:tcW w:type="dxa" w:w="4989"/>
            <w:shd w:val="clear" w:color="auto" w:fill="1e3a8a"/>
          </w:tcPr>
          <w:p>
            <w:pPr>
              <w:bidi/>
              <w:spacing w:before="0" w:after="40"/>
              <w:jc w:val="both"/>
            </w:pPr>
            <w:r>
              <w:rPr>
                <w:b/>
                <w:bCs/>
                <w:color w:val="FFFFFF"/>
                <w:rtl/>
              </w:rPr>
              <w:t>خبر الفعل الناقص</w:t>
            </w:r>
          </w:p>
        </w:tc>
      </w:tr>
      <w:tr>
        <w:tc>
          <w:tcPr>
            <w:tcW w:type="dxa" w:w="4989"/>
          </w:tcPr>
          <w:p>
            <w:pPr>
              <w:bidi/>
              <w:spacing w:before="0" w:after="40"/>
              <w:jc w:val="both"/>
            </w:pPr>
            <w:r>
              <w:rPr>
                <w:rtl/>
              </w:rPr>
              <w:t>النهرُ, الجبلُ, الخبزُ</w:t>
            </w:r>
          </w:p>
        </w:tc>
        <w:tc>
          <w:tcPr>
            <w:tcW w:type="dxa" w:w="4989"/>
          </w:tcPr>
          <w:p>
            <w:pPr>
              <w:bidi/>
              <w:spacing w:before="0" w:after="40"/>
              <w:jc w:val="both"/>
            </w:pPr>
            <w:r>
              <w:rPr>
                <w:rtl/>
              </w:rPr>
              <w:t>عميقًا, بعيدًا, ساخنًا</w:t>
            </w:r>
          </w:p>
        </w:tc>
      </w:tr>
    </w:tbl>
    <w:p>
      <w:pPr>
        <w:bidi/>
        <w:spacing w:before="0" w:after="40"/>
        <w:jc w:val="both"/>
      </w:pPr>
    </w:p>
    <w:p>
      <w:pPr>
        <w:bidi/>
        <w:spacing w:before="160" w:after="60"/>
        <w:jc w:val="both"/>
      </w:pPr>
      <w:r>
        <w:rPr>
          <w:b/>
          <w:bCs/>
          <w:sz w:val="26"/>
          <w:szCs w:val="26"/>
          <w:rtl/>
        </w:rPr>
        <w:t>7. ما معنى الفعل الناقص في الجملة؟</w:t>
      </w:r>
    </w:p>
    <w:p>
      <w:pPr>
        <w:bidi/>
        <w:spacing w:before="0" w:after="20"/>
        <w:jc w:val="both"/>
      </w:pPr>
      <w:r>
        <w:rPr>
          <w:rtl/>
        </w:rPr>
        <w:t>أ. صار الماءُ بخارًا.</w:t>
      </w:r>
    </w:p>
    <w:p>
      <w:pPr>
        <w:bidi/>
        <w:spacing w:before="0" w:after="80"/>
        <w:jc w:val="both"/>
      </w:pPr>
      <w:r>
        <w:rPr>
          <w:b/>
          <w:bCs/>
          <w:color w:val="0F7A4F"/>
          <w:rtl/>
        </w:rPr>
        <w:t xml:space="preserve">   ✔ التحوّل</w:t>
      </w:r>
    </w:p>
    <w:p>
      <w:pPr>
        <w:bidi/>
        <w:spacing w:before="0" w:after="20"/>
        <w:jc w:val="both"/>
      </w:pPr>
      <w:r>
        <w:rPr>
          <w:rtl/>
        </w:rPr>
        <w:t>ب. ظلّ الحصادون يعملون حتّى الغروب.</w:t>
      </w:r>
    </w:p>
    <w:p>
      <w:pPr>
        <w:bidi/>
        <w:spacing w:before="0" w:after="80"/>
        <w:jc w:val="both"/>
      </w:pPr>
      <w:r>
        <w:rPr>
          <w:b/>
          <w:bCs/>
          <w:color w:val="0F7A4F"/>
          <w:rtl/>
        </w:rPr>
        <w:t xml:space="preserve">   ✔ الاستمرار نهارًا</w:t>
      </w:r>
    </w:p>
    <w:p>
      <w:pPr>
        <w:bidi/>
        <w:spacing w:before="160" w:after="60"/>
        <w:jc w:val="both"/>
      </w:pPr>
      <w:r>
        <w:rPr>
          <w:b/>
          <w:bCs/>
          <w:sz w:val="26"/>
          <w:szCs w:val="26"/>
          <w:rtl/>
        </w:rPr>
        <w:t>8. أعرب الجملة: «أصبح الجوُّ ماطرًا».</w:t>
      </w:r>
    </w:p>
    <w:p>
      <w:pPr>
        <w:bidi/>
        <w:spacing w:before="0" w:after="80"/>
        <w:jc w:val="both"/>
      </w:pPr>
      <w:r>
        <w:rPr>
          <w:color w:val="0F7A4F"/>
          <w:rtl/>
        </w:rPr>
        <w:t>إجابة ممكنة: أصبح: فعل ماضٍ ناقص مبنيّ على الفتح. الجوُّ: اسم أصبح مرفوع وعلامة رفعه الضمّة. ماطرًا: خبر أصبح منصوب وعلامة نصبه الفتحة.</w:t>
      </w:r>
    </w:p>
    <w:p>
      <w:pPr>
        <w:bidi/>
        <w:spacing w:before="160" w:after="60"/>
        <w:jc w:val="both"/>
      </w:pPr>
      <w:r>
        <w:rPr>
          <w:b/>
          <w:bCs/>
          <w:sz w:val="26"/>
          <w:szCs w:val="26"/>
          <w:rtl/>
        </w:rPr>
        <w:t>9. اعتمادًا على النصّ «دكّان جدّي»، أكمل.</w:t>
      </w:r>
    </w:p>
    <w:p>
      <w:pPr>
        <w:bidi/>
        <w:spacing w:before="0" w:after="40"/>
        <w:jc w:val="both"/>
      </w:pPr>
      <w:r>
        <w:rPr>
          <w:rtl/>
        </w:rPr>
        <w:t>أ. «كان الدكّانُ مزدحمًا»: خبر كان هو مزدحمًا.</w:t>
      </w:r>
    </w:p>
    <w:p>
      <w:pPr>
        <w:bidi/>
        <w:spacing w:before="0" w:after="40"/>
        <w:jc w:val="both"/>
      </w:pPr>
      <w:r>
        <w:rPr>
          <w:rtl/>
        </w:rPr>
        <w:t>ب. «صار أبي مسؤولًا»: اسم صار هو أبي.</w:t>
      </w:r>
    </w:p>
    <w:p>
      <w:pPr>
        <w:bidi/>
        <w:spacing w:before="0" w:after="40"/>
        <w:jc w:val="both"/>
      </w:pPr>
      <w:r>
        <w:rPr>
          <w:rtl/>
        </w:rPr>
        <w:t>ج. «أصبح الزبائنُ أكثرَ عددًا»: الفعل الناقص يدلّ على التحوّل.</w:t>
      </w:r>
    </w:p>
    <w:p>
      <w:pPr>
        <w:bidi/>
        <w:spacing w:before="0" w:after="40"/>
        <w:jc w:val="both"/>
      </w:pPr>
      <w:r>
        <w:rPr>
          <w:rtl/>
        </w:rPr>
        <w:t>د. الفعل الناقص الذي يدلّ على الاستمرار في الفقرة الأخيرة: ما زال.</w:t>
      </w:r>
    </w:p>
    <w:p>
      <w:pPr>
        <w:bidi/>
        <w:spacing w:before="160" w:after="60"/>
        <w:jc w:val="both"/>
      </w:pPr>
      <w:r>
        <w:rPr>
          <w:b/>
          <w:bCs/>
          <w:sz w:val="26"/>
          <w:szCs w:val="26"/>
          <w:rtl/>
        </w:rPr>
        <w:t>10. لماذا ازداد عدد الزبائن في دكّان الأب؟ أجب من النصّ.</w:t>
      </w:r>
    </w:p>
    <w:p>
      <w:pPr>
        <w:bidi/>
        <w:spacing w:before="0" w:after="80"/>
        <w:jc w:val="both"/>
      </w:pPr>
      <w:r>
        <w:rPr>
          <w:color w:val="0F7A4F"/>
          <w:rtl/>
        </w:rPr>
        <w:t>إجابة ممكنة: لأنّ الأب أضاف رفوفًا للكتب والقرطاسيّة.</w:t>
      </w:r>
    </w:p>
    <w:p>
      <w:pPr>
        <w:bidi/>
        <w:spacing w:before="160" w:after="60"/>
        <w:jc w:val="both"/>
      </w:pPr>
      <w:r>
        <w:rPr>
          <w:b/>
          <w:bCs/>
          <w:sz w:val="26"/>
          <w:szCs w:val="26"/>
          <w:rtl/>
        </w:rPr>
        <w:t>11. حوّل الخبر إلى جمع مذكّر سالم أو جمع مؤنّث سالم كما في القوسين.</w:t>
      </w:r>
    </w:p>
    <w:p>
      <w:pPr>
        <w:bidi/>
        <w:spacing w:before="0" w:after="40"/>
        <w:jc w:val="both"/>
      </w:pPr>
      <w:r>
        <w:rPr>
          <w:rtl/>
        </w:rPr>
        <w:t>أ. كان العاملُ مخلصًا. (جمع مذكّر) كان العمّالُ مخلصين.</w:t>
      </w:r>
    </w:p>
    <w:p>
      <w:pPr>
        <w:bidi/>
        <w:spacing w:before="0" w:after="40"/>
        <w:jc w:val="both"/>
      </w:pPr>
      <w:r>
        <w:rPr>
          <w:rtl/>
        </w:rPr>
        <w:t>ب. أصبحت الطالبةُ متفوّقةً. (جمع مؤنّث) أصبحت الطالباتُ متفوّقاتٍ.</w:t>
      </w:r>
    </w:p>
    <w:p>
      <w:pPr>
        <w:bidi/>
        <w:spacing w:before="160" w:after="60"/>
        <w:jc w:val="both"/>
      </w:pPr>
      <w:r>
        <w:rPr>
          <w:b/>
          <w:bCs/>
          <w:sz w:val="26"/>
          <w:szCs w:val="26"/>
          <w:rtl/>
        </w:rPr>
        <w:t>12. اكتب فقرة (3–4 أسطر) عن تغيّر حيّك أو قريتك مع السنين، واستعمل فيها: كان، صار، ما زال.</w:t>
      </w:r>
    </w:p>
    <w:p>
      <w:pPr>
        <w:bidi/>
        <w:spacing w:before="0" w:after="80"/>
        <w:jc w:val="both"/>
      </w:pPr>
      <w:r>
        <w:rPr>
          <w:color w:val="0F7A4F"/>
          <w:rtl/>
        </w:rPr>
        <w:t>إجابة ممكنة: كان حيّنا صغيرًا فيه بيوت قليلة. ثمّ صار الحيّ كبيرًا بعد أن بُنيت فيه مدرسة وحديقة. وما زال الجيرانُ متعاونين كما كانوا من قبل.</w:t>
      </w:r>
    </w:p>
    <w:p>
      <w:pPr>
        <w:bidi/>
        <w:spacing w:before="160" w:after="80"/>
        <w:jc w:val="both"/>
      </w:pPr>
      <w:r>
        <w:rPr>
          <w:rFonts w:ascii="Tahoma" w:hAnsi="Tahoma" w:cs="Tahoma"/>
          <w:b/>
          <w:bCs/>
          <w:color w:val="1E3A8A"/>
          <w:sz w:val="30"/>
          <w:szCs w:val="30"/>
          <w:rtl/>
        </w:rPr>
        <w:t>الفصل 3: إنّ وأخواتها</w:t>
      </w:r>
    </w:p>
    <w:p>
      <w:pPr>
        <w:bidi/>
        <w:spacing w:before="160" w:after="60"/>
        <w:jc w:val="both"/>
      </w:pPr>
      <w:r>
        <w:rPr>
          <w:b/>
          <w:bCs/>
          <w:sz w:val="26"/>
          <w:szCs w:val="26"/>
          <w:rtl/>
        </w:rPr>
        <w:t>1. أدخل «إنّ» على الجمل الآتية.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الجملة الاسميّة</w:t>
            </w:r>
          </w:p>
        </w:tc>
        <w:tc>
          <w:tcPr>
            <w:tcW w:type="dxa" w:w="4989"/>
            <w:shd w:val="clear" w:color="auto" w:fill="1e3a8a"/>
          </w:tcPr>
          <w:p>
            <w:pPr>
              <w:bidi/>
              <w:spacing w:before="0" w:after="40"/>
              <w:jc w:val="both"/>
            </w:pPr>
            <w:r>
              <w:rPr>
                <w:b/>
                <w:bCs/>
                <w:color w:val="FFFFFF"/>
                <w:rtl/>
              </w:rPr>
              <w:t>بعد دخول إنّ</w:t>
            </w:r>
          </w:p>
        </w:tc>
      </w:tr>
      <w:tr>
        <w:tc>
          <w:tcPr>
            <w:tcW w:type="dxa" w:w="4989"/>
          </w:tcPr>
          <w:p>
            <w:pPr>
              <w:bidi/>
              <w:spacing w:before="0" w:after="40"/>
              <w:jc w:val="both"/>
            </w:pPr>
            <w:r>
              <w:rPr>
                <w:rtl/>
              </w:rPr>
              <w:t>الماءُ ضروريٌّ.</w:t>
            </w:r>
          </w:p>
        </w:tc>
        <w:tc>
          <w:tcPr>
            <w:tcW w:type="dxa" w:w="4989"/>
          </w:tcPr>
          <w:p>
            <w:pPr>
              <w:bidi/>
              <w:spacing w:before="0" w:after="40"/>
              <w:jc w:val="both"/>
            </w:pPr>
            <w:r>
              <w:rPr>
                <w:color w:val="0F7A4F"/>
                <w:rtl/>
              </w:rPr>
              <w:t>إنّ الماءَ ضروريٌّ.</w:t>
            </w:r>
          </w:p>
        </w:tc>
      </w:tr>
      <w:tr>
        <w:tc>
          <w:tcPr>
            <w:tcW w:type="dxa" w:w="4989"/>
          </w:tcPr>
          <w:p>
            <w:pPr>
              <w:bidi/>
              <w:spacing w:before="0" w:after="40"/>
              <w:jc w:val="both"/>
            </w:pPr>
            <w:r>
              <w:rPr>
                <w:rtl/>
              </w:rPr>
              <w:t>العاملان نشيطان.</w:t>
            </w:r>
          </w:p>
        </w:tc>
        <w:tc>
          <w:tcPr>
            <w:tcW w:type="dxa" w:w="4989"/>
          </w:tcPr>
          <w:p>
            <w:pPr>
              <w:bidi/>
              <w:spacing w:before="0" w:after="40"/>
              <w:jc w:val="both"/>
            </w:pPr>
            <w:r>
              <w:rPr>
                <w:color w:val="0F7A4F"/>
                <w:rtl/>
              </w:rPr>
              <w:t>إنّ العاملَيْن نشيطان.</w:t>
            </w:r>
          </w:p>
        </w:tc>
      </w:tr>
      <w:tr>
        <w:tc>
          <w:tcPr>
            <w:tcW w:type="dxa" w:w="4989"/>
          </w:tcPr>
          <w:p>
            <w:pPr>
              <w:bidi/>
              <w:spacing w:before="0" w:after="40"/>
              <w:jc w:val="both"/>
            </w:pPr>
            <w:r>
              <w:rPr>
                <w:rtl/>
              </w:rPr>
              <w:t>المهندسون مبدعون.</w:t>
            </w:r>
          </w:p>
        </w:tc>
        <w:tc>
          <w:tcPr>
            <w:tcW w:type="dxa" w:w="4989"/>
          </w:tcPr>
          <w:p>
            <w:pPr>
              <w:bidi/>
              <w:spacing w:before="0" w:after="40"/>
              <w:jc w:val="both"/>
            </w:pPr>
            <w:r>
              <w:rPr>
                <w:color w:val="0F7A4F"/>
                <w:rtl/>
              </w:rPr>
              <w:t>إنّ المهندسين مبدعون.</w:t>
            </w:r>
          </w:p>
        </w:tc>
      </w:tr>
      <w:tr>
        <w:tc>
          <w:tcPr>
            <w:tcW w:type="dxa" w:w="4989"/>
          </w:tcPr>
          <w:p>
            <w:pPr>
              <w:bidi/>
              <w:spacing w:before="0" w:after="40"/>
              <w:jc w:val="both"/>
            </w:pPr>
            <w:r>
              <w:rPr>
                <w:rtl/>
              </w:rPr>
              <w:t>الطالباتُ متعاوناتٌ.</w:t>
            </w:r>
          </w:p>
        </w:tc>
        <w:tc>
          <w:tcPr>
            <w:tcW w:type="dxa" w:w="4989"/>
          </w:tcPr>
          <w:p>
            <w:pPr>
              <w:bidi/>
              <w:spacing w:before="0" w:after="40"/>
              <w:jc w:val="both"/>
            </w:pPr>
            <w:r>
              <w:rPr>
                <w:color w:val="0F7A4F"/>
                <w:rtl/>
              </w:rPr>
              <w:t>إنّ الطالباتِ متعاوناتٌ.</w:t>
            </w:r>
          </w:p>
        </w:tc>
      </w:tr>
    </w:tbl>
    <w:p>
      <w:pPr>
        <w:bidi/>
        <w:spacing w:before="0" w:after="40"/>
        <w:jc w:val="both"/>
      </w:pPr>
    </w:p>
    <w:p>
      <w:pPr>
        <w:bidi/>
        <w:spacing w:before="160" w:after="60"/>
        <w:jc w:val="both"/>
      </w:pPr>
      <w:r>
        <w:rPr>
          <w:b/>
          <w:bCs/>
          <w:sz w:val="26"/>
          <w:szCs w:val="26"/>
          <w:rtl/>
        </w:rPr>
        <w:t>2. اكتب اسم الحرف الناسخ وعلامة نصبه.</w:t>
      </w:r>
    </w:p>
    <w:p>
      <w:pPr>
        <w:bidi/>
        <w:spacing w:before="0" w:after="100"/>
        <w:jc w:val="both"/>
      </w:pPr>
      <w:r>
        <w:rPr>
          <w:rtl/>
        </w:rPr>
        <w:t>أ. إنّ الشجرةَ مثمرةٌ.  ← الشجرةَ – الفتحة</w:t>
      </w:r>
    </w:p>
    <w:p>
      <w:pPr>
        <w:bidi/>
        <w:spacing w:before="0" w:after="100"/>
        <w:jc w:val="both"/>
      </w:pPr>
      <w:r>
        <w:rPr>
          <w:rtl/>
        </w:rPr>
        <w:t>ب. لعلّ الفريقَيْن متعادلان.  ← الفريقَيْن – الياء</w:t>
      </w:r>
    </w:p>
    <w:p>
      <w:pPr>
        <w:bidi/>
        <w:spacing w:before="0" w:after="100"/>
        <w:jc w:val="both"/>
      </w:pPr>
      <w:r>
        <w:rPr>
          <w:rtl/>
        </w:rPr>
        <w:t>ج. كأنّ الجنودَ أسودٌ.  ← الجنودَ – الفتحة</w:t>
      </w:r>
    </w:p>
    <w:p>
      <w:pPr>
        <w:bidi/>
        <w:spacing w:before="0" w:after="100"/>
        <w:jc w:val="both"/>
      </w:pPr>
      <w:r>
        <w:rPr>
          <w:rtl/>
        </w:rPr>
        <w:t>د. ليت المسافرين عائدون.  ← المسافرين – الياء</w:t>
      </w:r>
    </w:p>
    <w:p>
      <w:pPr>
        <w:bidi/>
        <w:spacing w:before="0" w:after="100"/>
        <w:jc w:val="both"/>
      </w:pPr>
      <w:r>
        <w:rPr>
          <w:rtl/>
        </w:rPr>
        <w:t>هـ. إنّ المعلّماتِ حاضراتٌ.  ← المعلّماتِ – الكسرة</w:t>
      </w:r>
    </w:p>
    <w:p>
      <w:pPr>
        <w:bidi/>
        <w:spacing w:before="160" w:after="60"/>
        <w:jc w:val="both"/>
      </w:pPr>
      <w:r>
        <w:rPr>
          <w:b/>
          <w:bCs/>
          <w:sz w:val="26"/>
          <w:szCs w:val="26"/>
          <w:rtl/>
        </w:rPr>
        <w:t>3. هل الجملة صحيحة؟ صحّح الخطأ.</w:t>
      </w:r>
    </w:p>
    <w:p>
      <w:pPr>
        <w:bidi/>
        <w:spacing w:before="0" w:after="40"/>
        <w:jc w:val="both"/>
      </w:pPr>
      <w:r>
        <w:rPr>
          <w:rtl/>
        </w:rPr>
        <w:t>أ. إنّ الطقسُ جميلٌ. – خطأ – إنّ الطقسَ جميلٌ</w:t>
      </w:r>
    </w:p>
    <w:p>
      <w:pPr>
        <w:bidi/>
        <w:spacing w:before="0" w:after="40"/>
        <w:jc w:val="both"/>
      </w:pPr>
      <w:r>
        <w:rPr>
          <w:rtl/>
        </w:rPr>
        <w:t>ب. لعلّ الطلّابَ مستعدّون. – صحيح</w:t>
      </w:r>
    </w:p>
    <w:p>
      <w:pPr>
        <w:bidi/>
        <w:spacing w:before="0" w:after="40"/>
        <w:jc w:val="both"/>
      </w:pPr>
      <w:r>
        <w:rPr>
          <w:rtl/>
        </w:rPr>
        <w:t>ج. إنّ اللاعبان ماهران. – خطأ – إنّ اللاعبَيْن ماهران</w:t>
      </w:r>
    </w:p>
    <w:p>
      <w:pPr>
        <w:bidi/>
        <w:spacing w:before="0" w:after="40"/>
        <w:jc w:val="both"/>
      </w:pPr>
      <w:r>
        <w:rPr>
          <w:rtl/>
        </w:rPr>
        <w:t>د. ليت الأيّامَ تعود. – صحيح</w:t>
      </w:r>
    </w:p>
    <w:p>
      <w:pPr>
        <w:bidi/>
        <w:spacing w:before="160" w:after="60"/>
        <w:jc w:val="both"/>
      </w:pPr>
      <w:r>
        <w:rPr>
          <w:b/>
          <w:bCs/>
          <w:sz w:val="26"/>
          <w:szCs w:val="26"/>
          <w:rtl/>
        </w:rPr>
        <w:t>4. اكتب الخبر مرفوعًا بالعلامة الصحيحة.</w:t>
      </w:r>
    </w:p>
    <w:p>
      <w:pPr>
        <w:bidi/>
        <w:spacing w:before="0" w:after="40"/>
        <w:jc w:val="both"/>
      </w:pPr>
      <w:r>
        <w:rPr>
          <w:rtl/>
        </w:rPr>
        <w:t>أ. إنّ المنظرَ جميلٌ.</w:t>
      </w:r>
    </w:p>
    <w:p>
      <w:pPr>
        <w:bidi/>
        <w:spacing w:before="0" w:after="40"/>
        <w:jc w:val="both"/>
      </w:pPr>
      <w:r>
        <w:rPr>
          <w:rtl/>
        </w:rPr>
        <w:t>ب. لعلّ البنتَيْن فرحتان.</w:t>
      </w:r>
    </w:p>
    <w:p>
      <w:pPr>
        <w:bidi/>
        <w:spacing w:before="0" w:after="40"/>
        <w:jc w:val="both"/>
      </w:pPr>
      <w:r>
        <w:rPr>
          <w:rtl/>
        </w:rPr>
        <w:t>ج. إنّ الطلّابَ مجتهدون.</w:t>
      </w:r>
    </w:p>
    <w:p>
      <w:pPr>
        <w:bidi/>
        <w:spacing w:before="0" w:after="40"/>
        <w:jc w:val="both"/>
      </w:pPr>
      <w:r>
        <w:rPr>
          <w:rtl/>
        </w:rPr>
        <w:t>د. إنّ الممرّضاتِ نشيطاتٌ.</w:t>
      </w:r>
    </w:p>
    <w:p>
      <w:pPr>
        <w:bidi/>
        <w:spacing w:before="160" w:after="60"/>
        <w:jc w:val="both"/>
      </w:pPr>
      <w:r>
        <w:rPr>
          <w:b/>
          <w:bCs/>
          <w:sz w:val="26"/>
          <w:szCs w:val="26"/>
          <w:rtl/>
        </w:rPr>
        <w:t>5. صِل الجملة بالمعنى الذي يضيفه الحرف الناسخ.</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العمود أ</w:t>
            </w:r>
          </w:p>
        </w:tc>
        <w:tc>
          <w:tcPr>
            <w:tcW w:type="dxa" w:w="4989"/>
            <w:shd w:val="clear" w:color="auto" w:fill="1e3a8a"/>
          </w:tcPr>
          <w:p>
            <w:pPr>
              <w:bidi/>
              <w:spacing w:before="0" w:after="40"/>
              <w:jc w:val="both"/>
            </w:pPr>
            <w:r>
              <w:rPr>
                <w:b/>
                <w:bCs/>
                <w:color w:val="FFFFFF"/>
                <w:rtl/>
              </w:rPr>
              <w:t>العمود ب</w:t>
            </w:r>
          </w:p>
        </w:tc>
      </w:tr>
      <w:tr>
        <w:tc>
          <w:tcPr>
            <w:tcW w:type="dxa" w:w="4989"/>
          </w:tcPr>
          <w:p>
            <w:pPr>
              <w:bidi/>
              <w:spacing w:before="0" w:after="40"/>
              <w:jc w:val="both"/>
            </w:pPr>
            <w:r>
              <w:rPr>
                <w:rtl/>
              </w:rPr>
              <w:t>1. ليت الطفولةَ تعود.</w:t>
            </w:r>
          </w:p>
        </w:tc>
        <w:tc>
          <w:tcPr>
            <w:tcW w:type="dxa" w:w="4989"/>
          </w:tcPr>
          <w:p>
            <w:pPr>
              <w:bidi/>
              <w:spacing w:before="0" w:after="40"/>
              <w:jc w:val="both"/>
            </w:pPr>
            <w:r>
              <w:rPr>
                <w:rtl/>
              </w:rPr>
              <w:t>[1] تمنّي شيء صعب الحدوث</w:t>
            </w:r>
          </w:p>
        </w:tc>
      </w:tr>
      <w:tr>
        <w:tc>
          <w:tcPr>
            <w:tcW w:type="dxa" w:w="4989"/>
          </w:tcPr>
          <w:p>
            <w:pPr>
              <w:bidi/>
              <w:spacing w:before="0" w:after="40"/>
              <w:jc w:val="both"/>
            </w:pPr>
            <w:r>
              <w:rPr>
                <w:rtl/>
              </w:rPr>
              <w:t>2. لعلّ الحافلةَ قريبةٌ.</w:t>
            </w:r>
          </w:p>
        </w:tc>
        <w:tc>
          <w:tcPr>
            <w:tcW w:type="dxa" w:w="4989"/>
          </w:tcPr>
          <w:p>
            <w:pPr>
              <w:bidi/>
              <w:spacing w:before="0" w:after="40"/>
              <w:jc w:val="both"/>
            </w:pPr>
            <w:r>
              <w:rPr>
                <w:rtl/>
              </w:rPr>
              <w:t>[3] تشبيه</w:t>
            </w:r>
          </w:p>
        </w:tc>
      </w:tr>
      <w:tr>
        <w:tc>
          <w:tcPr>
            <w:tcW w:type="dxa" w:w="4989"/>
          </w:tcPr>
          <w:p>
            <w:pPr>
              <w:bidi/>
              <w:spacing w:before="0" w:after="40"/>
              <w:jc w:val="both"/>
            </w:pPr>
            <w:r>
              <w:rPr>
                <w:rtl/>
              </w:rPr>
              <w:t>3. كأنّ الدخانَ غيمةٌ.</w:t>
            </w:r>
          </w:p>
        </w:tc>
        <w:tc>
          <w:tcPr>
            <w:tcW w:type="dxa" w:w="4989"/>
          </w:tcPr>
          <w:p>
            <w:pPr>
              <w:bidi/>
              <w:spacing w:before="0" w:after="40"/>
              <w:jc w:val="both"/>
            </w:pPr>
            <w:r>
              <w:rPr>
                <w:rtl/>
              </w:rPr>
              <w:t>[4] توكيد</w:t>
            </w:r>
          </w:p>
        </w:tc>
      </w:tr>
      <w:tr>
        <w:tc>
          <w:tcPr>
            <w:tcW w:type="dxa" w:w="4989"/>
          </w:tcPr>
          <w:p>
            <w:pPr>
              <w:bidi/>
              <w:spacing w:before="0" w:after="40"/>
              <w:jc w:val="both"/>
            </w:pPr>
            <w:r>
              <w:rPr>
                <w:rtl/>
              </w:rPr>
              <w:t>4. إنّ الأمانةَ واجبةٌ.</w:t>
            </w:r>
          </w:p>
        </w:tc>
        <w:tc>
          <w:tcPr>
            <w:tcW w:type="dxa" w:w="4989"/>
          </w:tcPr>
          <w:p>
            <w:pPr>
              <w:bidi/>
              <w:spacing w:before="0" w:after="40"/>
              <w:jc w:val="both"/>
            </w:pPr>
            <w:r>
              <w:rPr>
                <w:rtl/>
              </w:rPr>
              <w:t>[2] ترجّي شيء ممكن</w:t>
            </w:r>
          </w:p>
        </w:tc>
      </w:tr>
    </w:tbl>
    <w:p>
      <w:pPr>
        <w:bidi/>
        <w:spacing w:before="0" w:after="40"/>
        <w:jc w:val="both"/>
      </w:pPr>
    </w:p>
    <w:p>
      <w:pPr>
        <w:bidi/>
        <w:spacing w:before="160" w:after="60"/>
        <w:jc w:val="both"/>
      </w:pPr>
      <w:r>
        <w:rPr>
          <w:b/>
          <w:bCs/>
          <w:sz w:val="26"/>
          <w:szCs w:val="26"/>
          <w:rtl/>
        </w:rPr>
        <w:t>6. صنّف الكلمات المأخوذة من الجمل: «إنّ الوقتَ ثمينٌ – لعلّ الجوَّ لطيفٌ – كأنّ الحقلَ بساطٌ»: اسم الحرف الناسخ أم خبره؟</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اسم الحرف الناسخ</w:t>
            </w:r>
          </w:p>
        </w:tc>
        <w:tc>
          <w:tcPr>
            <w:tcW w:type="dxa" w:w="4989"/>
            <w:shd w:val="clear" w:color="auto" w:fill="1e3a8a"/>
          </w:tcPr>
          <w:p>
            <w:pPr>
              <w:bidi/>
              <w:spacing w:before="0" w:after="40"/>
              <w:jc w:val="both"/>
            </w:pPr>
            <w:r>
              <w:rPr>
                <w:b/>
                <w:bCs/>
                <w:color w:val="FFFFFF"/>
                <w:rtl/>
              </w:rPr>
              <w:t>خبر الحرف الناسخ</w:t>
            </w:r>
          </w:p>
        </w:tc>
      </w:tr>
      <w:tr>
        <w:tc>
          <w:tcPr>
            <w:tcW w:type="dxa" w:w="4989"/>
          </w:tcPr>
          <w:p>
            <w:pPr>
              <w:bidi/>
              <w:spacing w:before="0" w:after="40"/>
              <w:jc w:val="both"/>
            </w:pPr>
            <w:r>
              <w:rPr>
                <w:rtl/>
              </w:rPr>
              <w:t>الوقتَ, الجوَّ, الحقلَ</w:t>
            </w:r>
          </w:p>
        </w:tc>
        <w:tc>
          <w:tcPr>
            <w:tcW w:type="dxa" w:w="4989"/>
          </w:tcPr>
          <w:p>
            <w:pPr>
              <w:bidi/>
              <w:spacing w:before="0" w:after="40"/>
              <w:jc w:val="both"/>
            </w:pPr>
            <w:r>
              <w:rPr>
                <w:rtl/>
              </w:rPr>
              <w:t>ثمينٌ, لطيفٌ, بساطٌ</w:t>
            </w:r>
          </w:p>
        </w:tc>
      </w:tr>
    </w:tbl>
    <w:p>
      <w:pPr>
        <w:bidi/>
        <w:spacing w:before="0" w:after="40"/>
        <w:jc w:val="both"/>
      </w:pPr>
    </w:p>
    <w:p>
      <w:pPr>
        <w:bidi/>
        <w:spacing w:before="160" w:after="60"/>
        <w:jc w:val="both"/>
      </w:pPr>
      <w:r>
        <w:rPr>
          <w:b/>
          <w:bCs/>
          <w:sz w:val="26"/>
          <w:szCs w:val="26"/>
          <w:rtl/>
        </w:rPr>
        <w:t>7. اختر الحرف الناسخ المناسب.</w:t>
      </w:r>
    </w:p>
    <w:p>
      <w:pPr>
        <w:bidi/>
        <w:spacing w:before="0" w:after="20"/>
        <w:jc w:val="both"/>
      </w:pPr>
      <w:r>
        <w:rPr>
          <w:rtl/>
        </w:rPr>
        <w:t>أ. ___ الامتحانَ سهلٌ، فقد درستُ جيّدًا.</w:t>
      </w:r>
    </w:p>
    <w:p>
      <w:pPr>
        <w:bidi/>
        <w:spacing w:before="0" w:after="80"/>
        <w:jc w:val="both"/>
      </w:pPr>
      <w:r>
        <w:rPr>
          <w:b/>
          <w:bCs/>
          <w:color w:val="0F7A4F"/>
          <w:rtl/>
        </w:rPr>
        <w:t xml:space="preserve">   ✔ لعلّ</w:t>
      </w:r>
    </w:p>
    <w:p>
      <w:pPr>
        <w:bidi/>
        <w:spacing w:before="0" w:after="20"/>
        <w:jc w:val="both"/>
      </w:pPr>
      <w:r>
        <w:rPr>
          <w:rtl/>
        </w:rPr>
        <w:t>ب. البيتُ قديمٌ ___ أثاثَه جديدٌ.</w:t>
      </w:r>
    </w:p>
    <w:p>
      <w:pPr>
        <w:bidi/>
        <w:spacing w:before="0" w:after="80"/>
        <w:jc w:val="both"/>
      </w:pPr>
      <w:r>
        <w:rPr>
          <w:b/>
          <w:bCs/>
          <w:color w:val="0F7A4F"/>
          <w:rtl/>
        </w:rPr>
        <w:t xml:space="preserve">   ✔ لكنّ</w:t>
      </w:r>
    </w:p>
    <w:p>
      <w:pPr>
        <w:bidi/>
        <w:spacing w:before="160" w:after="60"/>
        <w:jc w:val="both"/>
      </w:pPr>
      <w:r>
        <w:rPr>
          <w:b/>
          <w:bCs/>
          <w:sz w:val="26"/>
          <w:szCs w:val="26"/>
          <w:rtl/>
        </w:rPr>
        <w:t>8. أعرب الجملة: «إنّ العلمَ نورٌ».</w:t>
      </w:r>
    </w:p>
    <w:p>
      <w:pPr>
        <w:bidi/>
        <w:spacing w:before="0" w:after="80"/>
        <w:jc w:val="both"/>
      </w:pPr>
      <w:r>
        <w:rPr>
          <w:color w:val="0F7A4F"/>
          <w:rtl/>
        </w:rPr>
        <w:t>إجابة ممكنة: إنّ: حرف توكيد ونصب مبنيّ على الفتح. العلمَ: اسم إنّ منصوب وعلامة نصبه الفتحة. نورٌ: خبر إنّ مرفوع وعلامة رفعه الضمّة.</w:t>
      </w:r>
    </w:p>
    <w:p>
      <w:pPr>
        <w:bidi/>
        <w:spacing w:before="160" w:after="60"/>
        <w:jc w:val="both"/>
      </w:pPr>
      <w:r>
        <w:rPr>
          <w:b/>
          <w:bCs/>
          <w:sz w:val="26"/>
          <w:szCs w:val="26"/>
          <w:rtl/>
        </w:rPr>
        <w:t>9. اعتمادًا على النصّ «شجرة الزيتون»، أكمل.</w:t>
      </w:r>
    </w:p>
    <w:p>
      <w:pPr>
        <w:bidi/>
        <w:spacing w:before="0" w:after="40"/>
        <w:jc w:val="both"/>
      </w:pPr>
      <w:r>
        <w:rPr>
          <w:rtl/>
        </w:rPr>
        <w:t>أ. «إنّ عمرَها أكثرُ من مئة سنة»: اسم إنّ هو عمرَها.</w:t>
      </w:r>
    </w:p>
    <w:p>
      <w:pPr>
        <w:bidi/>
        <w:spacing w:before="0" w:after="40"/>
        <w:jc w:val="both"/>
      </w:pPr>
      <w:r>
        <w:rPr>
          <w:rtl/>
        </w:rPr>
        <w:t>ب. شبّه الكاتب الجذور بـ أيدٍ قويّة.</w:t>
      </w:r>
    </w:p>
    <w:p>
      <w:pPr>
        <w:bidi/>
        <w:spacing w:before="0" w:after="40"/>
        <w:jc w:val="both"/>
      </w:pPr>
      <w:r>
        <w:rPr>
          <w:rtl/>
        </w:rPr>
        <w:t>ج. «لكنّ الفرحَ كبيرٌ»: خبر لكنّ هو كبيرٌ.</w:t>
      </w:r>
    </w:p>
    <w:p>
      <w:pPr>
        <w:bidi/>
        <w:spacing w:before="0" w:after="40"/>
        <w:jc w:val="both"/>
      </w:pPr>
      <w:r>
        <w:rPr>
          <w:rtl/>
        </w:rPr>
        <w:t>د. الجملة التي فيها تمنٍّ: «ليت الموسمَ يطول!»</w:t>
      </w:r>
    </w:p>
    <w:p>
      <w:pPr>
        <w:bidi/>
        <w:spacing w:before="160" w:after="60"/>
        <w:jc w:val="both"/>
      </w:pPr>
      <w:r>
        <w:rPr>
          <w:b/>
          <w:bCs/>
          <w:sz w:val="26"/>
          <w:szCs w:val="26"/>
          <w:rtl/>
        </w:rPr>
        <w:t>10. لماذا يتوقّع الكاتب أن يكون الزيت وفيرًا هذا العام؟</w:t>
      </w:r>
    </w:p>
    <w:p>
      <w:pPr>
        <w:bidi/>
        <w:spacing w:before="0" w:after="80"/>
        <w:jc w:val="both"/>
      </w:pPr>
      <w:r>
        <w:rPr>
          <w:color w:val="0F7A4F"/>
          <w:rtl/>
        </w:rPr>
        <w:t>إجابة ممكنة: لأنّ المطر كان غزيرًا في الشتاء.</w:t>
      </w:r>
    </w:p>
    <w:p>
      <w:pPr>
        <w:bidi/>
        <w:spacing w:before="160" w:after="60"/>
        <w:jc w:val="both"/>
      </w:pPr>
      <w:r>
        <w:rPr>
          <w:b/>
          <w:bCs/>
          <w:sz w:val="26"/>
          <w:szCs w:val="26"/>
          <w:rtl/>
        </w:rPr>
        <w:t>11. حوّل الجملة من كان إلى إنّ، وغيّر الحركات.</w:t>
      </w:r>
    </w:p>
    <w:p>
      <w:pPr>
        <w:bidi/>
        <w:spacing w:before="0" w:after="40"/>
        <w:jc w:val="both"/>
      </w:pPr>
      <w:r>
        <w:rPr>
          <w:rtl/>
        </w:rPr>
        <w:t>أ. كان الجوُّ ممطرًا. ← إنّ الجوَّ ممطرٌ.</w:t>
      </w:r>
    </w:p>
    <w:p>
      <w:pPr>
        <w:bidi/>
        <w:spacing w:before="0" w:after="40"/>
        <w:jc w:val="both"/>
      </w:pPr>
      <w:r>
        <w:rPr>
          <w:rtl/>
        </w:rPr>
        <w:t>ب. كان اللاعبون مستعدّين. ← إنّ اللاعبين مستعدّون.</w:t>
      </w:r>
    </w:p>
    <w:p>
      <w:pPr>
        <w:bidi/>
        <w:spacing w:before="160" w:after="60"/>
        <w:jc w:val="both"/>
      </w:pPr>
      <w:r>
        <w:rPr>
          <w:b/>
          <w:bCs/>
          <w:sz w:val="26"/>
          <w:szCs w:val="26"/>
          <w:rtl/>
        </w:rPr>
        <w:t>12. اكتب ثلاث جمل عن مدرستك: الأولى فيها «إنّ»، والثانية «ليت»، والثالثة «لعلّ».</w:t>
      </w:r>
    </w:p>
    <w:p>
      <w:pPr>
        <w:bidi/>
        <w:spacing w:before="0" w:after="80"/>
        <w:jc w:val="both"/>
      </w:pPr>
      <w:r>
        <w:rPr>
          <w:color w:val="0F7A4F"/>
          <w:rtl/>
        </w:rPr>
        <w:t>إجابة ممكنة: إنّ مدرستي واسعةٌ. ليت الساحةَ أكبرُ. لعلّ المكتبةَ الجديدةَ جاهزةٌ قريبًا.</w:t>
      </w:r>
    </w:p>
    <w:p>
      <w:pPr>
        <w:bidi/>
        <w:spacing w:before="160" w:after="80"/>
        <w:jc w:val="both"/>
      </w:pPr>
      <w:r>
        <w:rPr>
          <w:rFonts w:ascii="Tahoma" w:hAnsi="Tahoma" w:cs="Tahoma"/>
          <w:b/>
          <w:bCs/>
          <w:color w:val="1E3A8A"/>
          <w:sz w:val="30"/>
          <w:szCs w:val="30"/>
          <w:rtl/>
        </w:rPr>
        <w:t>الفصل 4: النعت (الصفة)</w:t>
      </w:r>
    </w:p>
    <w:p>
      <w:pPr>
        <w:bidi/>
        <w:spacing w:before="160" w:after="60"/>
        <w:jc w:val="both"/>
      </w:pPr>
      <w:r>
        <w:rPr>
          <w:b/>
          <w:bCs/>
          <w:sz w:val="26"/>
          <w:szCs w:val="26"/>
          <w:rtl/>
        </w:rPr>
        <w:t>1. صِف الاسم بالكلمة التي بين القوسين مع المطابقة.</w:t>
      </w:r>
    </w:p>
    <w:p>
      <w:pPr>
        <w:bidi/>
        <w:spacing w:before="0" w:after="40"/>
        <w:jc w:val="both"/>
      </w:pPr>
      <w:r>
        <w:rPr>
          <w:rtl/>
        </w:rPr>
        <w:t>أ. زرتُ مكتبةً كبيرةً. (كبير)</w:t>
      </w:r>
    </w:p>
    <w:p>
      <w:pPr>
        <w:bidi/>
        <w:spacing w:before="0" w:after="40"/>
        <w:jc w:val="both"/>
      </w:pPr>
      <w:r>
        <w:rPr>
          <w:rtl/>
        </w:rPr>
        <w:t>ب. سلّمتُ على المعلّمَيْن الجديدَيْن. (جديد)</w:t>
      </w:r>
    </w:p>
    <w:p>
      <w:pPr>
        <w:bidi/>
        <w:spacing w:before="0" w:after="40"/>
        <w:jc w:val="both"/>
      </w:pPr>
      <w:r>
        <w:rPr>
          <w:rtl/>
        </w:rPr>
        <w:t>ج. أحبّ الأزهارَ الملوّنةَ. (ملوّن)</w:t>
      </w:r>
    </w:p>
    <w:p>
      <w:pPr>
        <w:bidi/>
        <w:spacing w:before="0" w:after="40"/>
        <w:jc w:val="both"/>
      </w:pPr>
      <w:r>
        <w:rPr>
          <w:rtl/>
        </w:rPr>
        <w:t>د. مررتُ بطفلٍ حزينٍ. (حزين)</w:t>
      </w:r>
    </w:p>
    <w:p>
      <w:pPr>
        <w:bidi/>
        <w:spacing w:before="0" w:after="40"/>
        <w:jc w:val="both"/>
      </w:pPr>
      <w:r>
        <w:rPr>
          <w:rtl/>
        </w:rPr>
        <w:t>هـ. هنّأ المديرُ الطالباتِ المتفوّقاتِ. (متفوّق)</w:t>
      </w:r>
    </w:p>
    <w:p>
      <w:pPr>
        <w:bidi/>
        <w:spacing w:before="160" w:after="60"/>
        <w:jc w:val="both"/>
      </w:pPr>
      <w:r>
        <w:rPr>
          <w:b/>
          <w:bCs/>
          <w:sz w:val="26"/>
          <w:szCs w:val="26"/>
          <w:rtl/>
        </w:rPr>
        <w:t>2. عيّن النعت، واذكر في أيّ أمر يطابق المنعوت من حيث التعريف والتنكير.</w:t>
      </w:r>
    </w:p>
    <w:p>
      <w:pPr>
        <w:bidi/>
        <w:spacing w:before="0" w:after="100"/>
        <w:jc w:val="both"/>
      </w:pPr>
      <w:r>
        <w:rPr>
          <w:rtl/>
        </w:rPr>
        <w:t>أ. البحرُ الهادئُ جميلٌ.  ← الهادئُ – معرفة</w:t>
      </w:r>
    </w:p>
    <w:p>
      <w:pPr>
        <w:bidi/>
        <w:spacing w:before="0" w:after="100"/>
        <w:jc w:val="both"/>
      </w:pPr>
      <w:r>
        <w:rPr>
          <w:rtl/>
        </w:rPr>
        <w:t>ب. رأيتُ سفينةً بيضاءَ.  ← بيضاءَ – نكرة</w:t>
      </w:r>
    </w:p>
    <w:p>
      <w:pPr>
        <w:bidi/>
        <w:spacing w:before="0" w:after="100"/>
        <w:jc w:val="both"/>
      </w:pPr>
      <w:r>
        <w:rPr>
          <w:rtl/>
        </w:rPr>
        <w:t>ج. لعبنا في الساحة الواسعة.  ← الواسعة – معرفة</w:t>
      </w:r>
    </w:p>
    <w:p>
      <w:pPr>
        <w:bidi/>
        <w:spacing w:before="0" w:after="100"/>
        <w:jc w:val="both"/>
      </w:pPr>
      <w:r>
        <w:rPr>
          <w:rtl/>
        </w:rPr>
        <w:t>د. هذا قلمٌ جديدٌ.  ← جديدٌ – نكرة</w:t>
      </w:r>
    </w:p>
    <w:p>
      <w:pPr>
        <w:bidi/>
        <w:spacing w:before="160" w:after="60"/>
        <w:jc w:val="both"/>
      </w:pPr>
      <w:r>
        <w:rPr>
          <w:b/>
          <w:bCs/>
          <w:sz w:val="26"/>
          <w:szCs w:val="26"/>
          <w:rtl/>
        </w:rPr>
        <w:t>3. هل النعت مطابق؟ صحّح الخطأ.</w:t>
      </w:r>
    </w:p>
    <w:p>
      <w:pPr>
        <w:bidi/>
        <w:spacing w:before="0" w:after="40"/>
        <w:jc w:val="both"/>
      </w:pPr>
      <w:r>
        <w:rPr>
          <w:rtl/>
        </w:rPr>
        <w:t>أ. قرأتُ القصّةَ الجميلَ. – خطأ – القصّةَ الجميلةَ</w:t>
      </w:r>
    </w:p>
    <w:p>
      <w:pPr>
        <w:bidi/>
        <w:spacing w:before="0" w:after="40"/>
        <w:jc w:val="both"/>
      </w:pPr>
      <w:r>
        <w:rPr>
          <w:rtl/>
        </w:rPr>
        <w:t>ب. نجح الطلّابُ المجتهدون. – صحيح</w:t>
      </w:r>
    </w:p>
    <w:p>
      <w:pPr>
        <w:bidi/>
        <w:spacing w:before="0" w:after="40"/>
        <w:jc w:val="both"/>
      </w:pPr>
      <w:r>
        <w:rPr>
          <w:rtl/>
        </w:rPr>
        <w:t>ج. رأيتُ ولدَيْن صغيران. – خطأ – ولدَيْن صغيرَيْن</w:t>
      </w:r>
    </w:p>
    <w:p>
      <w:pPr>
        <w:bidi/>
        <w:spacing w:before="0" w:after="40"/>
        <w:jc w:val="both"/>
      </w:pPr>
      <w:r>
        <w:rPr>
          <w:rtl/>
        </w:rPr>
        <w:t>د. الجبالُ العاليةُ مغطّاةٌ بالثلج. – صحيح</w:t>
      </w:r>
    </w:p>
    <w:p>
      <w:pPr>
        <w:bidi/>
        <w:spacing w:before="160" w:after="60"/>
        <w:jc w:val="both"/>
      </w:pPr>
      <w:r>
        <w:rPr>
          <w:b/>
          <w:bCs/>
          <w:sz w:val="26"/>
          <w:szCs w:val="26"/>
          <w:rtl/>
        </w:rPr>
        <w:t>4. صِل المنعوت بالنعت المناسب.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العمود أ</w:t>
            </w:r>
          </w:p>
        </w:tc>
        <w:tc>
          <w:tcPr>
            <w:tcW w:type="dxa" w:w="4989"/>
            <w:shd w:val="clear" w:color="auto" w:fill="1e3a8a"/>
          </w:tcPr>
          <w:p>
            <w:pPr>
              <w:bidi/>
              <w:spacing w:before="0" w:after="40"/>
              <w:jc w:val="both"/>
            </w:pPr>
            <w:r>
              <w:rPr>
                <w:b/>
                <w:bCs/>
                <w:color w:val="FFFFFF"/>
                <w:rtl/>
              </w:rPr>
              <w:t>العمود ب</w:t>
            </w:r>
          </w:p>
        </w:tc>
      </w:tr>
      <w:tr>
        <w:tc>
          <w:tcPr>
            <w:tcW w:type="dxa" w:w="4989"/>
          </w:tcPr>
          <w:p>
            <w:pPr>
              <w:bidi/>
              <w:spacing w:before="0" w:after="40"/>
              <w:jc w:val="both"/>
            </w:pPr>
            <w:r>
              <w:rPr>
                <w:rtl/>
              </w:rPr>
              <w:t>1. هبّت ريحٌ</w:t>
            </w:r>
          </w:p>
        </w:tc>
        <w:tc>
          <w:tcPr>
            <w:tcW w:type="dxa" w:w="4989"/>
          </w:tcPr>
          <w:p>
            <w:pPr>
              <w:bidi/>
              <w:spacing w:before="0" w:after="40"/>
              <w:jc w:val="both"/>
            </w:pPr>
            <w:r>
              <w:rPr>
                <w:rtl/>
              </w:rPr>
              <w:t>[5] المفيدَيْن</w:t>
            </w:r>
          </w:p>
        </w:tc>
      </w:tr>
      <w:tr>
        <w:tc>
          <w:tcPr>
            <w:tcW w:type="dxa" w:w="4989"/>
          </w:tcPr>
          <w:p>
            <w:pPr>
              <w:bidi/>
              <w:spacing w:before="0" w:after="40"/>
              <w:jc w:val="both"/>
            </w:pPr>
            <w:r>
              <w:rPr>
                <w:rtl/>
              </w:rPr>
              <w:t>2. شربنا ماءً</w:t>
            </w:r>
          </w:p>
        </w:tc>
        <w:tc>
          <w:tcPr>
            <w:tcW w:type="dxa" w:w="4989"/>
          </w:tcPr>
          <w:p>
            <w:pPr>
              <w:bidi/>
              <w:spacing w:before="0" w:after="40"/>
              <w:jc w:val="both"/>
            </w:pPr>
            <w:r>
              <w:rPr>
                <w:rtl/>
              </w:rPr>
              <w:t>[2] باردًا</w:t>
            </w:r>
          </w:p>
        </w:tc>
      </w:tr>
      <w:tr>
        <w:tc>
          <w:tcPr>
            <w:tcW w:type="dxa" w:w="4989"/>
          </w:tcPr>
          <w:p>
            <w:pPr>
              <w:bidi/>
              <w:spacing w:before="0" w:after="40"/>
              <w:jc w:val="both"/>
            </w:pPr>
            <w:r>
              <w:rPr>
                <w:rtl/>
              </w:rPr>
              <w:t>3. جلسنا تحت شجرةٍ</w:t>
            </w:r>
          </w:p>
        </w:tc>
        <w:tc>
          <w:tcPr>
            <w:tcW w:type="dxa" w:w="4989"/>
          </w:tcPr>
          <w:p>
            <w:pPr>
              <w:bidi/>
              <w:spacing w:before="0" w:after="40"/>
              <w:jc w:val="both"/>
            </w:pPr>
            <w:r>
              <w:rPr>
                <w:rtl/>
              </w:rPr>
              <w:t>[1] شديدةٌ</w:t>
            </w:r>
          </w:p>
        </w:tc>
      </w:tr>
      <w:tr>
        <w:tc>
          <w:tcPr>
            <w:tcW w:type="dxa" w:w="4989"/>
          </w:tcPr>
          <w:p>
            <w:pPr>
              <w:bidi/>
              <w:spacing w:before="0" w:after="40"/>
              <w:jc w:val="both"/>
            </w:pPr>
            <w:r>
              <w:rPr>
                <w:rtl/>
              </w:rPr>
              <w:t>4. عاد المسافرون</w:t>
            </w:r>
          </w:p>
        </w:tc>
        <w:tc>
          <w:tcPr>
            <w:tcW w:type="dxa" w:w="4989"/>
          </w:tcPr>
          <w:p>
            <w:pPr>
              <w:bidi/>
              <w:spacing w:before="0" w:after="40"/>
              <w:jc w:val="both"/>
            </w:pPr>
            <w:r>
              <w:rPr>
                <w:rtl/>
              </w:rPr>
              <w:t>[3] ظليلةٍ</w:t>
            </w:r>
          </w:p>
        </w:tc>
      </w:tr>
      <w:tr>
        <w:tc>
          <w:tcPr>
            <w:tcW w:type="dxa" w:w="4989"/>
          </w:tcPr>
          <w:p>
            <w:pPr>
              <w:bidi/>
              <w:spacing w:before="0" w:after="40"/>
              <w:jc w:val="both"/>
            </w:pPr>
            <w:r>
              <w:rPr>
                <w:rtl/>
              </w:rPr>
              <w:t>5. قرأتُ الكتابَيْن</w:t>
            </w:r>
          </w:p>
        </w:tc>
        <w:tc>
          <w:tcPr>
            <w:tcW w:type="dxa" w:w="4989"/>
          </w:tcPr>
          <w:p>
            <w:pPr>
              <w:bidi/>
              <w:spacing w:before="0" w:after="40"/>
              <w:jc w:val="both"/>
            </w:pPr>
            <w:r>
              <w:rPr>
                <w:rtl/>
              </w:rPr>
              <w:t>[4] المتعبون</w:t>
            </w:r>
          </w:p>
        </w:tc>
      </w:tr>
    </w:tbl>
    <w:p>
      <w:pPr>
        <w:bidi/>
        <w:spacing w:before="0" w:after="40"/>
        <w:jc w:val="both"/>
      </w:pPr>
    </w:p>
    <w:p>
      <w:pPr>
        <w:bidi/>
        <w:spacing w:before="160" w:after="60"/>
        <w:jc w:val="both"/>
      </w:pPr>
      <w:r>
        <w:rPr>
          <w:b/>
          <w:bCs/>
          <w:sz w:val="26"/>
          <w:szCs w:val="26"/>
          <w:rtl/>
        </w:rPr>
        <w:t>5. صنّف النعوت: نعت مفرد، أم نعت جملة، أم نعت شبه جملة؟</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نعت مفرد</w:t>
            </w:r>
          </w:p>
        </w:tc>
        <w:tc>
          <w:tcPr>
            <w:tcW w:type="dxa" w:w="3326"/>
            <w:shd w:val="clear" w:color="auto" w:fill="1e3a8a"/>
          </w:tcPr>
          <w:p>
            <w:pPr>
              <w:bidi/>
              <w:spacing w:before="0" w:after="40"/>
              <w:jc w:val="both"/>
            </w:pPr>
            <w:r>
              <w:rPr>
                <w:b/>
                <w:bCs/>
                <w:color w:val="FFFFFF"/>
                <w:rtl/>
              </w:rPr>
              <w:t>نعت جملة</w:t>
            </w:r>
          </w:p>
        </w:tc>
        <w:tc>
          <w:tcPr>
            <w:tcW w:type="dxa" w:w="3326"/>
            <w:shd w:val="clear" w:color="auto" w:fill="1e3a8a"/>
          </w:tcPr>
          <w:p>
            <w:pPr>
              <w:bidi/>
              <w:spacing w:before="0" w:after="40"/>
              <w:jc w:val="both"/>
            </w:pPr>
            <w:r>
              <w:rPr>
                <w:b/>
                <w:bCs/>
                <w:color w:val="FFFFFF"/>
                <w:rtl/>
              </w:rPr>
              <w:t>شبه جملة</w:t>
            </w:r>
          </w:p>
        </w:tc>
      </w:tr>
      <w:tr>
        <w:tc>
          <w:tcPr>
            <w:tcW w:type="dxa" w:w="3326"/>
          </w:tcPr>
          <w:p>
            <w:pPr>
              <w:bidi/>
              <w:spacing w:before="0" w:after="40"/>
              <w:jc w:val="both"/>
            </w:pPr>
            <w:r>
              <w:rPr>
                <w:rtl/>
              </w:rPr>
              <w:t>هذا بيتٌ قديمٌ., سمعتُ صوتًا جميلًا.</w:t>
            </w:r>
          </w:p>
        </w:tc>
        <w:tc>
          <w:tcPr>
            <w:tcW w:type="dxa" w:w="3326"/>
          </w:tcPr>
          <w:p>
            <w:pPr>
              <w:bidi/>
              <w:spacing w:before="0" w:after="40"/>
              <w:jc w:val="both"/>
            </w:pPr>
            <w:r>
              <w:rPr>
                <w:rtl/>
              </w:rPr>
              <w:t>رأيتُ طائرًا يحلّق., شاهدتُ طفلًا يضحك.</w:t>
            </w:r>
          </w:p>
        </w:tc>
        <w:tc>
          <w:tcPr>
            <w:tcW w:type="dxa" w:w="3326"/>
          </w:tcPr>
          <w:p>
            <w:pPr>
              <w:bidi/>
              <w:spacing w:before="0" w:after="40"/>
              <w:jc w:val="both"/>
            </w:pPr>
            <w:r>
              <w:rPr>
                <w:rtl/>
              </w:rPr>
              <w:t>قرأتُ خبرًا في الصحيفة., وجدتُ قلمًا تحت الطاولة.</w:t>
            </w:r>
          </w:p>
        </w:tc>
      </w:tr>
    </w:tbl>
    <w:p>
      <w:pPr>
        <w:bidi/>
        <w:spacing w:before="0" w:after="40"/>
        <w:jc w:val="both"/>
      </w:pPr>
    </w:p>
    <w:p>
      <w:pPr>
        <w:bidi/>
        <w:spacing w:before="160" w:after="60"/>
        <w:jc w:val="both"/>
      </w:pPr>
      <w:r>
        <w:rPr>
          <w:b/>
          <w:bCs/>
          <w:sz w:val="26"/>
          <w:szCs w:val="26"/>
          <w:rtl/>
        </w:rPr>
        <w:t>6. حوّل المنعوت والنعت إلى المثنّى ثمّ إلى الجمع.</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المفرد</w:t>
            </w:r>
          </w:p>
        </w:tc>
        <w:tc>
          <w:tcPr>
            <w:tcW w:type="dxa" w:w="3326"/>
            <w:shd w:val="clear" w:color="auto" w:fill="1e3a8a"/>
          </w:tcPr>
          <w:p>
            <w:pPr>
              <w:bidi/>
              <w:spacing w:before="0" w:after="40"/>
              <w:jc w:val="both"/>
            </w:pPr>
            <w:r>
              <w:rPr>
                <w:b/>
                <w:bCs/>
                <w:color w:val="FFFFFF"/>
                <w:rtl/>
              </w:rPr>
              <w:t>المثنّى</w:t>
            </w:r>
          </w:p>
        </w:tc>
        <w:tc>
          <w:tcPr>
            <w:tcW w:type="dxa" w:w="3326"/>
            <w:shd w:val="clear" w:color="auto" w:fill="1e3a8a"/>
          </w:tcPr>
          <w:p>
            <w:pPr>
              <w:bidi/>
              <w:spacing w:before="0" w:after="40"/>
              <w:jc w:val="both"/>
            </w:pPr>
            <w:r>
              <w:rPr>
                <w:b/>
                <w:bCs/>
                <w:color w:val="FFFFFF"/>
                <w:rtl/>
              </w:rPr>
              <w:t>الجمع</w:t>
            </w:r>
          </w:p>
        </w:tc>
      </w:tr>
      <w:tr>
        <w:tc>
          <w:tcPr>
            <w:tcW w:type="dxa" w:w="3326"/>
          </w:tcPr>
          <w:p>
            <w:pPr>
              <w:bidi/>
              <w:spacing w:before="0" w:after="40"/>
              <w:jc w:val="both"/>
            </w:pPr>
            <w:r>
              <w:rPr>
                <w:rtl/>
              </w:rPr>
              <w:t>طالبٌ مجتهدٌ</w:t>
            </w:r>
          </w:p>
        </w:tc>
        <w:tc>
          <w:tcPr>
            <w:tcW w:type="dxa" w:w="3326"/>
          </w:tcPr>
          <w:p>
            <w:pPr>
              <w:bidi/>
              <w:spacing w:before="0" w:after="40"/>
              <w:jc w:val="both"/>
            </w:pPr>
            <w:r>
              <w:rPr>
                <w:color w:val="0F7A4F"/>
                <w:rtl/>
              </w:rPr>
              <w:t>طالبان مجتهدان</w:t>
            </w:r>
          </w:p>
        </w:tc>
        <w:tc>
          <w:tcPr>
            <w:tcW w:type="dxa" w:w="3326"/>
          </w:tcPr>
          <w:p>
            <w:pPr>
              <w:bidi/>
              <w:spacing w:before="0" w:after="40"/>
              <w:jc w:val="both"/>
            </w:pPr>
            <w:r>
              <w:rPr>
                <w:color w:val="0F7A4F"/>
                <w:rtl/>
              </w:rPr>
              <w:t>طلّابٌ مجتهدون</w:t>
            </w:r>
          </w:p>
        </w:tc>
      </w:tr>
      <w:tr>
        <w:tc>
          <w:tcPr>
            <w:tcW w:type="dxa" w:w="3326"/>
          </w:tcPr>
          <w:p>
            <w:pPr>
              <w:bidi/>
              <w:spacing w:before="0" w:after="40"/>
              <w:jc w:val="both"/>
            </w:pPr>
            <w:r>
              <w:rPr>
                <w:rtl/>
              </w:rPr>
              <w:t>معلّمةٌ نشيطةٌ</w:t>
            </w:r>
          </w:p>
        </w:tc>
        <w:tc>
          <w:tcPr>
            <w:tcW w:type="dxa" w:w="3326"/>
          </w:tcPr>
          <w:p>
            <w:pPr>
              <w:bidi/>
              <w:spacing w:before="0" w:after="40"/>
              <w:jc w:val="both"/>
            </w:pPr>
            <w:r>
              <w:rPr>
                <w:color w:val="0F7A4F"/>
                <w:rtl/>
              </w:rPr>
              <w:t>معلّمتان نشيطتان</w:t>
            </w:r>
          </w:p>
        </w:tc>
        <w:tc>
          <w:tcPr>
            <w:tcW w:type="dxa" w:w="3326"/>
          </w:tcPr>
          <w:p>
            <w:pPr>
              <w:bidi/>
              <w:spacing w:before="0" w:after="40"/>
              <w:jc w:val="both"/>
            </w:pPr>
            <w:r>
              <w:rPr>
                <w:color w:val="0F7A4F"/>
                <w:rtl/>
              </w:rPr>
              <w:t>معلّماتٌ نشيطاتٌ</w:t>
            </w:r>
          </w:p>
        </w:tc>
      </w:tr>
      <w:tr>
        <w:tc>
          <w:tcPr>
            <w:tcW w:type="dxa" w:w="3326"/>
          </w:tcPr>
          <w:p>
            <w:pPr>
              <w:bidi/>
              <w:spacing w:before="0" w:after="40"/>
              <w:jc w:val="both"/>
            </w:pPr>
            <w:r>
              <w:rPr>
                <w:rtl/>
              </w:rPr>
              <w:t>كتابٌ مفيدٌ</w:t>
            </w:r>
          </w:p>
        </w:tc>
        <w:tc>
          <w:tcPr>
            <w:tcW w:type="dxa" w:w="3326"/>
          </w:tcPr>
          <w:p>
            <w:pPr>
              <w:bidi/>
              <w:spacing w:before="0" w:after="40"/>
              <w:jc w:val="both"/>
            </w:pPr>
            <w:r>
              <w:rPr>
                <w:color w:val="0F7A4F"/>
                <w:rtl/>
              </w:rPr>
              <w:t>كتابان مفيدان</w:t>
            </w:r>
          </w:p>
        </w:tc>
        <w:tc>
          <w:tcPr>
            <w:tcW w:type="dxa" w:w="3326"/>
          </w:tcPr>
          <w:p>
            <w:pPr>
              <w:bidi/>
              <w:spacing w:before="0" w:after="40"/>
              <w:jc w:val="both"/>
            </w:pPr>
            <w:r>
              <w:rPr>
                <w:color w:val="0F7A4F"/>
                <w:rtl/>
              </w:rPr>
              <w:t>كتبٌ مفيدةٌ</w:t>
            </w:r>
          </w:p>
        </w:tc>
      </w:tr>
    </w:tbl>
    <w:p>
      <w:pPr>
        <w:bidi/>
        <w:spacing w:before="0" w:after="40"/>
        <w:jc w:val="both"/>
      </w:pPr>
    </w:p>
    <w:p>
      <w:pPr>
        <w:bidi/>
        <w:spacing w:before="160" w:after="60"/>
        <w:jc w:val="both"/>
      </w:pPr>
      <w:r>
        <w:rPr>
          <w:b/>
          <w:bCs/>
          <w:sz w:val="26"/>
          <w:szCs w:val="26"/>
          <w:rtl/>
        </w:rPr>
        <w:t>7. اختر النعت المناسب.</w:t>
      </w:r>
    </w:p>
    <w:p>
      <w:pPr>
        <w:bidi/>
        <w:spacing w:before="0" w:after="20"/>
        <w:jc w:val="both"/>
      </w:pPr>
      <w:r>
        <w:rPr>
          <w:rtl/>
        </w:rPr>
        <w:t>أ. شكرتُ الأطبّاءَ ___ .</w:t>
      </w:r>
    </w:p>
    <w:p>
      <w:pPr>
        <w:bidi/>
        <w:spacing w:before="0" w:after="80"/>
        <w:jc w:val="both"/>
      </w:pPr>
      <w:r>
        <w:rPr>
          <w:b/>
          <w:bCs/>
          <w:color w:val="0F7A4F"/>
          <w:rtl/>
        </w:rPr>
        <w:t xml:space="preserve">   ✔ المخلصين</w:t>
      </w:r>
    </w:p>
    <w:p>
      <w:pPr>
        <w:bidi/>
        <w:spacing w:before="0" w:after="20"/>
        <w:jc w:val="both"/>
      </w:pPr>
      <w:r>
        <w:rPr>
          <w:rtl/>
        </w:rPr>
        <w:t>ب. هذه السيّاراتُ ___ .</w:t>
      </w:r>
    </w:p>
    <w:p>
      <w:pPr>
        <w:bidi/>
        <w:spacing w:before="0" w:after="80"/>
        <w:jc w:val="both"/>
      </w:pPr>
      <w:r>
        <w:rPr>
          <w:b/>
          <w:bCs/>
          <w:color w:val="0F7A4F"/>
          <w:rtl/>
        </w:rPr>
        <w:t xml:space="preserve">   ✔ السريعةُ</w:t>
      </w:r>
    </w:p>
    <w:p>
      <w:pPr>
        <w:bidi/>
        <w:spacing w:before="160" w:after="60"/>
        <w:jc w:val="both"/>
      </w:pPr>
      <w:r>
        <w:rPr>
          <w:b/>
          <w:bCs/>
          <w:sz w:val="26"/>
          <w:szCs w:val="26"/>
          <w:rtl/>
        </w:rPr>
        <w:t>8. أعرب: «زرتُ مدينةً جميلةً».</w:t>
      </w:r>
    </w:p>
    <w:p>
      <w:pPr>
        <w:bidi/>
        <w:spacing w:before="0" w:after="80"/>
        <w:jc w:val="both"/>
      </w:pPr>
      <w:r>
        <w:rPr>
          <w:color w:val="0F7A4F"/>
          <w:rtl/>
        </w:rPr>
        <w:t>إجابة ممكنة: زرتُ: فعل ماضٍ مبنيّ على السكون، والتاء ضمير متّصل في محلّ رفع فاعل. مدينةً: مفعول به منصوب وعلامة نصبه الفتحة. جميلةً: نعت منصوب وعلامة نصبه الفتحة.</w:t>
      </w:r>
    </w:p>
    <w:p>
      <w:pPr>
        <w:bidi/>
        <w:spacing w:before="160" w:after="60"/>
        <w:jc w:val="both"/>
      </w:pPr>
      <w:r>
        <w:rPr>
          <w:b/>
          <w:bCs/>
          <w:sz w:val="26"/>
          <w:szCs w:val="26"/>
          <w:rtl/>
        </w:rPr>
        <w:t>9. استخرج من النصّ «العاصفة» النعوت المطلوبة.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المنعوت</w:t>
            </w:r>
          </w:p>
        </w:tc>
        <w:tc>
          <w:tcPr>
            <w:tcW w:type="dxa" w:w="4989"/>
            <w:shd w:val="clear" w:color="auto" w:fill="1e3a8a"/>
          </w:tcPr>
          <w:p>
            <w:pPr>
              <w:bidi/>
              <w:spacing w:before="0" w:after="40"/>
              <w:jc w:val="both"/>
            </w:pPr>
            <w:r>
              <w:rPr>
                <w:b/>
                <w:bCs/>
                <w:color w:val="FFFFFF"/>
                <w:rtl/>
              </w:rPr>
              <w:t>النعت</w:t>
            </w:r>
          </w:p>
        </w:tc>
      </w:tr>
      <w:tr>
        <w:tc>
          <w:tcPr>
            <w:tcW w:type="dxa" w:w="4989"/>
          </w:tcPr>
          <w:p>
            <w:pPr>
              <w:bidi/>
              <w:spacing w:before="0" w:after="40"/>
              <w:jc w:val="both"/>
            </w:pPr>
            <w:r>
              <w:rPr>
                <w:rtl/>
              </w:rPr>
              <w:t>ليلةٍ</w:t>
            </w:r>
          </w:p>
        </w:tc>
        <w:tc>
          <w:tcPr>
            <w:tcW w:type="dxa" w:w="4989"/>
          </w:tcPr>
          <w:p>
            <w:pPr>
              <w:bidi/>
              <w:spacing w:before="0" w:after="40"/>
              <w:jc w:val="both"/>
            </w:pPr>
            <w:r>
              <w:rPr>
                <w:color w:val="0F7A4F"/>
                <w:rtl/>
              </w:rPr>
              <w:t>شتويّةٍ / باردةٍ</w:t>
            </w:r>
          </w:p>
        </w:tc>
      </w:tr>
      <w:tr>
        <w:tc>
          <w:tcPr>
            <w:tcW w:type="dxa" w:w="4989"/>
          </w:tcPr>
          <w:p>
            <w:pPr>
              <w:bidi/>
              <w:spacing w:before="0" w:after="40"/>
              <w:jc w:val="both"/>
            </w:pPr>
            <w:r>
              <w:rPr>
                <w:rtl/>
              </w:rPr>
              <w:t>النوافذُ</w:t>
            </w:r>
          </w:p>
        </w:tc>
        <w:tc>
          <w:tcPr>
            <w:tcW w:type="dxa" w:w="4989"/>
          </w:tcPr>
          <w:p>
            <w:pPr>
              <w:bidi/>
              <w:spacing w:before="0" w:after="40"/>
              <w:jc w:val="both"/>
            </w:pPr>
            <w:r>
              <w:rPr>
                <w:color w:val="0F7A4F"/>
                <w:rtl/>
              </w:rPr>
              <w:t>الزجاجيّةُ</w:t>
            </w:r>
          </w:p>
        </w:tc>
      </w:tr>
      <w:tr>
        <w:tc>
          <w:tcPr>
            <w:tcW w:type="dxa" w:w="4989"/>
          </w:tcPr>
          <w:p>
            <w:pPr>
              <w:bidi/>
              <w:spacing w:before="0" w:after="40"/>
              <w:jc w:val="both"/>
            </w:pPr>
            <w:r>
              <w:rPr>
                <w:rtl/>
              </w:rPr>
              <w:t>صيّادٍ</w:t>
            </w:r>
          </w:p>
        </w:tc>
        <w:tc>
          <w:tcPr>
            <w:tcW w:type="dxa" w:w="4989"/>
          </w:tcPr>
          <w:p>
            <w:pPr>
              <w:bidi/>
              <w:spacing w:before="0" w:after="40"/>
              <w:jc w:val="both"/>
            </w:pPr>
            <w:r>
              <w:rPr>
                <w:color w:val="0F7A4F"/>
                <w:rtl/>
              </w:rPr>
              <w:t>شجاعٍ</w:t>
            </w:r>
          </w:p>
        </w:tc>
      </w:tr>
      <w:tr>
        <w:tc>
          <w:tcPr>
            <w:tcW w:type="dxa" w:w="4989"/>
          </w:tcPr>
          <w:p>
            <w:pPr>
              <w:bidi/>
              <w:spacing w:before="0" w:after="40"/>
              <w:jc w:val="both"/>
            </w:pPr>
            <w:r>
              <w:rPr>
                <w:rtl/>
              </w:rPr>
              <w:t>أغصانًا</w:t>
            </w:r>
          </w:p>
        </w:tc>
        <w:tc>
          <w:tcPr>
            <w:tcW w:type="dxa" w:w="4989"/>
          </w:tcPr>
          <w:p>
            <w:pPr>
              <w:bidi/>
              <w:spacing w:before="0" w:after="40"/>
              <w:jc w:val="both"/>
            </w:pPr>
            <w:r>
              <w:rPr>
                <w:color w:val="0F7A4F"/>
                <w:rtl/>
              </w:rPr>
              <w:t>مكسورةً</w:t>
            </w:r>
          </w:p>
        </w:tc>
      </w:tr>
    </w:tbl>
    <w:p>
      <w:pPr>
        <w:bidi/>
        <w:spacing w:before="0" w:after="40"/>
        <w:jc w:val="both"/>
      </w:pPr>
    </w:p>
    <w:p>
      <w:pPr>
        <w:bidi/>
        <w:spacing w:before="160" w:after="60"/>
        <w:jc w:val="both"/>
      </w:pPr>
      <w:r>
        <w:rPr>
          <w:b/>
          <w:bCs/>
          <w:sz w:val="26"/>
          <w:szCs w:val="26"/>
          <w:rtl/>
        </w:rPr>
        <w:t>10. اعتمادًا على النصّ، أكمل.</w:t>
      </w:r>
    </w:p>
    <w:p>
      <w:pPr>
        <w:bidi/>
        <w:spacing w:before="0" w:after="40"/>
        <w:jc w:val="both"/>
      </w:pPr>
      <w:r>
        <w:rPr>
          <w:rtl/>
        </w:rPr>
        <w:t>أ. الشيء الذي جعل الأولاد ينسون الخوف: الحكاية المشوّقة.</w:t>
      </w:r>
    </w:p>
    <w:p>
      <w:pPr>
        <w:bidi/>
        <w:spacing w:before="0" w:after="40"/>
        <w:jc w:val="both"/>
      </w:pPr>
      <w:r>
        <w:rPr>
          <w:rtl/>
        </w:rPr>
        <w:t>ب. «أغصانًا مكسورةً»: النعت منصوب لأنّ المنعوت منصوب.</w:t>
      </w:r>
    </w:p>
    <w:p>
      <w:pPr>
        <w:bidi/>
        <w:spacing w:before="160" w:after="60"/>
        <w:jc w:val="both"/>
      </w:pPr>
      <w:r>
        <w:rPr>
          <w:b/>
          <w:bCs/>
          <w:sz w:val="26"/>
          <w:szCs w:val="26"/>
          <w:rtl/>
        </w:rPr>
        <w:t>11. كيف تغيّر الجوّ بين الليل والصباح؟ استعن بنعوت من النصّ.</w:t>
      </w:r>
    </w:p>
    <w:p>
      <w:pPr>
        <w:bidi/>
        <w:spacing w:before="0" w:after="80"/>
        <w:jc w:val="both"/>
      </w:pPr>
      <w:r>
        <w:rPr>
          <w:color w:val="0F7A4F"/>
          <w:rtl/>
        </w:rPr>
        <w:t>إجابة ممكنة: في الليل كانت العاصفة قويّة والرياح عاتية، وفي الصباح صارت السماء صافية والهواء نقيًّا.</w:t>
      </w:r>
    </w:p>
    <w:p>
      <w:pPr>
        <w:bidi/>
        <w:spacing w:before="160" w:after="60"/>
        <w:jc w:val="both"/>
      </w:pPr>
      <w:r>
        <w:rPr>
          <w:b/>
          <w:bCs/>
          <w:sz w:val="26"/>
          <w:szCs w:val="26"/>
          <w:rtl/>
        </w:rPr>
        <w:t>12. صف شخصًا تحبّه (4 أسطر): شكله وصفاته، واستعمل نعتًا مفردًا ونعتًا جملة على الأقلّ.</w:t>
      </w:r>
    </w:p>
    <w:p>
      <w:pPr>
        <w:bidi/>
        <w:spacing w:before="0" w:after="80"/>
        <w:jc w:val="both"/>
      </w:pPr>
      <w:r>
        <w:rPr>
          <w:color w:val="0F7A4F"/>
          <w:rtl/>
        </w:rPr>
        <w:t>إجابة ممكنة: جدّتي امرأةٌ طيّبةٌ. لها عينان عسليّتان ووجهٌ مبتسمٌ. تحكي لنا قصصًا تُضحكنا كثيرًا. وهي تطبخ أطباقًا شهيّةً في الأعياد.</w:t>
      </w:r>
    </w:p>
    <w:p>
      <w:pPr>
        <w:bidi/>
        <w:spacing w:before="160" w:after="80"/>
        <w:jc w:val="both"/>
      </w:pPr>
      <w:r>
        <w:rPr>
          <w:rFonts w:ascii="Tahoma" w:hAnsi="Tahoma" w:cs="Tahoma"/>
          <w:b/>
          <w:bCs/>
          <w:color w:val="1E3A8A"/>
          <w:sz w:val="30"/>
          <w:szCs w:val="30"/>
          <w:rtl/>
        </w:rPr>
        <w:t>الفصل 5: الجذر والميزان الصرفيّ</w:t>
      </w:r>
    </w:p>
    <w:p>
      <w:pPr>
        <w:bidi/>
        <w:spacing w:before="160" w:after="60"/>
        <w:jc w:val="both"/>
      </w:pPr>
      <w:r>
        <w:rPr>
          <w:b/>
          <w:bCs/>
          <w:sz w:val="26"/>
          <w:szCs w:val="26"/>
          <w:rtl/>
        </w:rPr>
        <w:t>1. اكتب جذر الكلمة.</w:t>
      </w:r>
    </w:p>
    <w:p>
      <w:pPr>
        <w:bidi/>
        <w:spacing w:before="0" w:after="40"/>
        <w:jc w:val="both"/>
      </w:pPr>
      <w:r>
        <w:rPr>
          <w:rtl/>
        </w:rPr>
        <w:t>أ. المَطابخ: ط ب خ</w:t>
      </w:r>
    </w:p>
    <w:p>
      <w:pPr>
        <w:bidi/>
        <w:spacing w:before="0" w:after="40"/>
        <w:jc w:val="both"/>
      </w:pPr>
      <w:r>
        <w:rPr>
          <w:rtl/>
        </w:rPr>
        <w:t>ب. مُعلِّمون: ع ل م</w:t>
      </w:r>
    </w:p>
    <w:p>
      <w:pPr>
        <w:bidi/>
        <w:spacing w:before="0" w:after="40"/>
        <w:jc w:val="both"/>
      </w:pPr>
      <w:r>
        <w:rPr>
          <w:rtl/>
        </w:rPr>
        <w:t>ج. استِعمال: ع م ل</w:t>
      </w:r>
    </w:p>
    <w:p>
      <w:pPr>
        <w:bidi/>
        <w:spacing w:before="0" w:after="40"/>
        <w:jc w:val="both"/>
      </w:pPr>
      <w:r>
        <w:rPr>
          <w:rtl/>
        </w:rPr>
        <w:t>د. مَشغول: ش غ ل</w:t>
      </w:r>
    </w:p>
    <w:p>
      <w:pPr>
        <w:bidi/>
        <w:spacing w:before="0" w:after="40"/>
        <w:jc w:val="both"/>
      </w:pPr>
      <w:r>
        <w:rPr>
          <w:rtl/>
        </w:rPr>
        <w:t>هـ. اجتِماع: ج م ع</w:t>
      </w:r>
    </w:p>
    <w:p>
      <w:pPr>
        <w:bidi/>
        <w:spacing w:before="160" w:after="60"/>
        <w:jc w:val="both"/>
      </w:pPr>
      <w:r>
        <w:rPr>
          <w:b/>
          <w:bCs/>
          <w:sz w:val="26"/>
          <w:szCs w:val="26"/>
          <w:rtl/>
        </w:rPr>
        <w:t>2. صِل الفعل بوزنه.</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العمود أ</w:t>
            </w:r>
          </w:p>
        </w:tc>
        <w:tc>
          <w:tcPr>
            <w:tcW w:type="dxa" w:w="4989"/>
            <w:shd w:val="clear" w:color="auto" w:fill="1e3a8a"/>
          </w:tcPr>
          <w:p>
            <w:pPr>
              <w:bidi/>
              <w:spacing w:before="0" w:after="40"/>
              <w:jc w:val="both"/>
            </w:pPr>
            <w:r>
              <w:rPr>
                <w:b/>
                <w:bCs/>
                <w:color w:val="FFFFFF"/>
                <w:rtl/>
              </w:rPr>
              <w:t>العمود ب</w:t>
            </w:r>
          </w:p>
        </w:tc>
      </w:tr>
      <w:tr>
        <w:tc>
          <w:tcPr>
            <w:tcW w:type="dxa" w:w="4989"/>
          </w:tcPr>
          <w:p>
            <w:pPr>
              <w:bidi/>
              <w:spacing w:before="0" w:after="40"/>
              <w:jc w:val="both"/>
            </w:pPr>
            <w:r>
              <w:rPr>
                <w:rtl/>
              </w:rPr>
              <w:t>1. أَخرَجَ</w:t>
            </w:r>
          </w:p>
        </w:tc>
        <w:tc>
          <w:tcPr>
            <w:tcW w:type="dxa" w:w="4989"/>
          </w:tcPr>
          <w:p>
            <w:pPr>
              <w:bidi/>
              <w:spacing w:before="0" w:after="40"/>
              <w:jc w:val="both"/>
            </w:pPr>
            <w:r>
              <w:rPr>
                <w:rtl/>
              </w:rPr>
              <w:t>[3] تَفاعَلَ</w:t>
            </w:r>
          </w:p>
        </w:tc>
      </w:tr>
      <w:tr>
        <w:tc>
          <w:tcPr>
            <w:tcW w:type="dxa" w:w="4989"/>
          </w:tcPr>
          <w:p>
            <w:pPr>
              <w:bidi/>
              <w:spacing w:before="0" w:after="40"/>
              <w:jc w:val="both"/>
            </w:pPr>
            <w:r>
              <w:rPr>
                <w:rtl/>
              </w:rPr>
              <w:t>2. كَسَّرَ</w:t>
            </w:r>
          </w:p>
        </w:tc>
        <w:tc>
          <w:tcPr>
            <w:tcW w:type="dxa" w:w="4989"/>
          </w:tcPr>
          <w:p>
            <w:pPr>
              <w:bidi/>
              <w:spacing w:before="0" w:after="40"/>
              <w:jc w:val="both"/>
            </w:pPr>
            <w:r>
              <w:rPr>
                <w:rtl/>
              </w:rPr>
              <w:t>[2] فَعَّلَ</w:t>
            </w:r>
          </w:p>
        </w:tc>
      </w:tr>
      <w:tr>
        <w:tc>
          <w:tcPr>
            <w:tcW w:type="dxa" w:w="4989"/>
          </w:tcPr>
          <w:p>
            <w:pPr>
              <w:bidi/>
              <w:spacing w:before="0" w:after="40"/>
              <w:jc w:val="both"/>
            </w:pPr>
            <w:r>
              <w:rPr>
                <w:rtl/>
              </w:rPr>
              <w:t>3. تَعاوَنَ</w:t>
            </w:r>
          </w:p>
        </w:tc>
        <w:tc>
          <w:tcPr>
            <w:tcW w:type="dxa" w:w="4989"/>
          </w:tcPr>
          <w:p>
            <w:pPr>
              <w:bidi/>
              <w:spacing w:before="0" w:after="40"/>
              <w:jc w:val="both"/>
            </w:pPr>
            <w:r>
              <w:rPr>
                <w:rtl/>
              </w:rPr>
              <w:t>[5] افتَعَلَ</w:t>
            </w:r>
          </w:p>
        </w:tc>
      </w:tr>
      <w:tr>
        <w:tc>
          <w:tcPr>
            <w:tcW w:type="dxa" w:w="4989"/>
          </w:tcPr>
          <w:p>
            <w:pPr>
              <w:bidi/>
              <w:spacing w:before="0" w:after="40"/>
              <w:jc w:val="both"/>
            </w:pPr>
            <w:r>
              <w:rPr>
                <w:rtl/>
              </w:rPr>
              <w:t>4. انطَلَقَ</w:t>
            </w:r>
          </w:p>
        </w:tc>
        <w:tc>
          <w:tcPr>
            <w:tcW w:type="dxa" w:w="4989"/>
          </w:tcPr>
          <w:p>
            <w:pPr>
              <w:bidi/>
              <w:spacing w:before="0" w:after="40"/>
              <w:jc w:val="both"/>
            </w:pPr>
            <w:r>
              <w:rPr>
                <w:rtl/>
              </w:rPr>
              <w:t>[4] انفَعَلَ</w:t>
            </w:r>
          </w:p>
        </w:tc>
      </w:tr>
      <w:tr>
        <w:tc>
          <w:tcPr>
            <w:tcW w:type="dxa" w:w="4989"/>
          </w:tcPr>
          <w:p>
            <w:pPr>
              <w:bidi/>
              <w:spacing w:before="0" w:after="40"/>
              <w:jc w:val="both"/>
            </w:pPr>
            <w:r>
              <w:rPr>
                <w:rtl/>
              </w:rPr>
              <w:t>5. اجتَهَدَ</w:t>
            </w:r>
          </w:p>
        </w:tc>
        <w:tc>
          <w:tcPr>
            <w:tcW w:type="dxa" w:w="4989"/>
          </w:tcPr>
          <w:p>
            <w:pPr>
              <w:bidi/>
              <w:spacing w:before="0" w:after="40"/>
              <w:jc w:val="both"/>
            </w:pPr>
            <w:r>
              <w:rPr>
                <w:rtl/>
              </w:rPr>
              <w:t>[6] استَفعَلَ</w:t>
            </w:r>
          </w:p>
        </w:tc>
      </w:tr>
      <w:tr>
        <w:tc>
          <w:tcPr>
            <w:tcW w:type="dxa" w:w="4989"/>
          </w:tcPr>
          <w:p>
            <w:pPr>
              <w:bidi/>
              <w:spacing w:before="0" w:after="40"/>
              <w:jc w:val="both"/>
            </w:pPr>
            <w:r>
              <w:rPr>
                <w:rtl/>
              </w:rPr>
              <w:t>6. استَقبَلَ</w:t>
            </w:r>
          </w:p>
        </w:tc>
        <w:tc>
          <w:tcPr>
            <w:tcW w:type="dxa" w:w="4989"/>
          </w:tcPr>
          <w:p>
            <w:pPr>
              <w:bidi/>
              <w:spacing w:before="0" w:after="40"/>
              <w:jc w:val="both"/>
            </w:pPr>
            <w:r>
              <w:rPr>
                <w:rtl/>
              </w:rPr>
              <w:t>[1] أَفعَلَ</w:t>
            </w:r>
          </w:p>
        </w:tc>
      </w:tr>
    </w:tbl>
    <w:p>
      <w:pPr>
        <w:bidi/>
        <w:spacing w:before="0" w:after="40"/>
        <w:jc w:val="both"/>
      </w:pPr>
    </w:p>
    <w:p>
      <w:pPr>
        <w:bidi/>
        <w:spacing w:before="160" w:after="60"/>
        <w:jc w:val="both"/>
      </w:pPr>
      <w:r>
        <w:rPr>
          <w:b/>
          <w:bCs/>
          <w:sz w:val="26"/>
          <w:szCs w:val="26"/>
          <w:rtl/>
        </w:rPr>
        <w:t>3. صنّف الكلمات حسب وزنها.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فاعِل</w:t>
            </w:r>
          </w:p>
        </w:tc>
        <w:tc>
          <w:tcPr>
            <w:tcW w:type="dxa" w:w="4989"/>
            <w:shd w:val="clear" w:color="auto" w:fill="1e3a8a"/>
          </w:tcPr>
          <w:p>
            <w:pPr>
              <w:bidi/>
              <w:spacing w:before="0" w:after="40"/>
              <w:jc w:val="both"/>
            </w:pPr>
            <w:r>
              <w:rPr>
                <w:b/>
                <w:bCs/>
                <w:color w:val="FFFFFF"/>
                <w:rtl/>
              </w:rPr>
              <w:t>مَفعول</w:t>
            </w:r>
          </w:p>
        </w:tc>
      </w:tr>
      <w:tr>
        <w:tc>
          <w:tcPr>
            <w:tcW w:type="dxa" w:w="4989"/>
          </w:tcPr>
          <w:p>
            <w:pPr>
              <w:bidi/>
              <w:spacing w:before="0" w:after="40"/>
              <w:jc w:val="both"/>
            </w:pPr>
            <w:r>
              <w:rPr>
                <w:rtl/>
              </w:rPr>
              <w:t>صانِع, زارِع, حارِس</w:t>
            </w:r>
          </w:p>
        </w:tc>
        <w:tc>
          <w:tcPr>
            <w:tcW w:type="dxa" w:w="4989"/>
          </w:tcPr>
          <w:p>
            <w:pPr>
              <w:bidi/>
              <w:spacing w:before="0" w:after="40"/>
              <w:jc w:val="both"/>
            </w:pPr>
            <w:r>
              <w:rPr>
                <w:rtl/>
              </w:rPr>
              <w:t>مَفتوح, مَكسور, مَسموع</w:t>
            </w:r>
          </w:p>
        </w:tc>
      </w:tr>
    </w:tbl>
    <w:p>
      <w:pPr>
        <w:bidi/>
        <w:spacing w:before="0" w:after="40"/>
        <w:jc w:val="both"/>
      </w:pPr>
    </w:p>
    <w:p>
      <w:pPr>
        <w:bidi/>
        <w:spacing w:before="160" w:after="60"/>
        <w:jc w:val="both"/>
      </w:pPr>
      <w:r>
        <w:rPr>
          <w:b/>
          <w:bCs/>
          <w:sz w:val="26"/>
          <w:szCs w:val="26"/>
          <w:rtl/>
        </w:rPr>
        <w:t>4. أكمل الجدول.</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الكلمة</w:t>
            </w:r>
          </w:p>
        </w:tc>
        <w:tc>
          <w:tcPr>
            <w:tcW w:type="dxa" w:w="3326"/>
            <w:shd w:val="clear" w:color="auto" w:fill="1e3a8a"/>
          </w:tcPr>
          <w:p>
            <w:pPr>
              <w:bidi/>
              <w:spacing w:before="0" w:after="40"/>
              <w:jc w:val="both"/>
            </w:pPr>
            <w:r>
              <w:rPr>
                <w:b/>
                <w:bCs/>
                <w:color w:val="FFFFFF"/>
                <w:rtl/>
              </w:rPr>
              <w:t>الجذر</w:t>
            </w:r>
          </w:p>
        </w:tc>
        <w:tc>
          <w:tcPr>
            <w:tcW w:type="dxa" w:w="3326"/>
            <w:shd w:val="clear" w:color="auto" w:fill="1e3a8a"/>
          </w:tcPr>
          <w:p>
            <w:pPr>
              <w:bidi/>
              <w:spacing w:before="0" w:after="40"/>
              <w:jc w:val="both"/>
            </w:pPr>
            <w:r>
              <w:rPr>
                <w:b/>
                <w:bCs/>
                <w:color w:val="FFFFFF"/>
                <w:rtl/>
              </w:rPr>
              <w:t>الوزن</w:t>
            </w:r>
          </w:p>
        </w:tc>
      </w:tr>
      <w:tr>
        <w:tc>
          <w:tcPr>
            <w:tcW w:type="dxa" w:w="3326"/>
          </w:tcPr>
          <w:p>
            <w:pPr>
              <w:bidi/>
              <w:spacing w:before="0" w:after="40"/>
              <w:jc w:val="both"/>
            </w:pPr>
            <w:r>
              <w:rPr>
                <w:rtl/>
              </w:rPr>
              <w:t>مَدرَسة</w:t>
            </w:r>
          </w:p>
        </w:tc>
        <w:tc>
          <w:tcPr>
            <w:tcW w:type="dxa" w:w="3326"/>
          </w:tcPr>
          <w:p>
            <w:pPr>
              <w:bidi/>
              <w:spacing w:before="0" w:after="40"/>
              <w:jc w:val="both"/>
            </w:pPr>
            <w:r>
              <w:rPr>
                <w:color w:val="0F7A4F"/>
                <w:rtl/>
              </w:rPr>
              <w:t>د ر س</w:t>
            </w:r>
          </w:p>
        </w:tc>
        <w:tc>
          <w:tcPr>
            <w:tcW w:type="dxa" w:w="3326"/>
          </w:tcPr>
          <w:p>
            <w:pPr>
              <w:bidi/>
              <w:spacing w:before="0" w:after="40"/>
              <w:jc w:val="both"/>
            </w:pPr>
            <w:r>
              <w:rPr>
                <w:color w:val="0F7A4F"/>
                <w:rtl/>
              </w:rPr>
              <w:t>مَفعَلة</w:t>
            </w:r>
          </w:p>
        </w:tc>
      </w:tr>
      <w:tr>
        <w:tc>
          <w:tcPr>
            <w:tcW w:type="dxa" w:w="3326"/>
          </w:tcPr>
          <w:p>
            <w:pPr>
              <w:bidi/>
              <w:spacing w:before="0" w:after="40"/>
              <w:jc w:val="both"/>
            </w:pPr>
            <w:r>
              <w:rPr>
                <w:rtl/>
              </w:rPr>
              <w:t>رَسّام</w:t>
            </w:r>
          </w:p>
        </w:tc>
        <w:tc>
          <w:tcPr>
            <w:tcW w:type="dxa" w:w="3326"/>
          </w:tcPr>
          <w:p>
            <w:pPr>
              <w:bidi/>
              <w:spacing w:before="0" w:after="40"/>
              <w:jc w:val="both"/>
            </w:pPr>
            <w:r>
              <w:rPr>
                <w:color w:val="0F7A4F"/>
                <w:rtl/>
              </w:rPr>
              <w:t>ر س م</w:t>
            </w:r>
          </w:p>
        </w:tc>
        <w:tc>
          <w:tcPr>
            <w:tcW w:type="dxa" w:w="3326"/>
          </w:tcPr>
          <w:p>
            <w:pPr>
              <w:bidi/>
              <w:spacing w:before="0" w:after="40"/>
              <w:jc w:val="both"/>
            </w:pPr>
            <w:r>
              <w:rPr>
                <w:color w:val="0F7A4F"/>
                <w:rtl/>
              </w:rPr>
              <w:t>فَعّال</w:t>
            </w:r>
          </w:p>
        </w:tc>
      </w:tr>
      <w:tr>
        <w:tc>
          <w:tcPr>
            <w:tcW w:type="dxa" w:w="3326"/>
          </w:tcPr>
          <w:p>
            <w:pPr>
              <w:bidi/>
              <w:spacing w:before="0" w:after="40"/>
              <w:jc w:val="both"/>
            </w:pPr>
            <w:r>
              <w:rPr>
                <w:rtl/>
              </w:rPr>
              <w:t>صَغير</w:t>
            </w:r>
          </w:p>
        </w:tc>
        <w:tc>
          <w:tcPr>
            <w:tcW w:type="dxa" w:w="3326"/>
          </w:tcPr>
          <w:p>
            <w:pPr>
              <w:bidi/>
              <w:spacing w:before="0" w:after="40"/>
              <w:jc w:val="both"/>
            </w:pPr>
            <w:r>
              <w:rPr>
                <w:color w:val="0F7A4F"/>
                <w:rtl/>
              </w:rPr>
              <w:t>ص غ ر</w:t>
            </w:r>
          </w:p>
        </w:tc>
        <w:tc>
          <w:tcPr>
            <w:tcW w:type="dxa" w:w="3326"/>
          </w:tcPr>
          <w:p>
            <w:pPr>
              <w:bidi/>
              <w:spacing w:before="0" w:after="40"/>
              <w:jc w:val="both"/>
            </w:pPr>
            <w:r>
              <w:rPr>
                <w:color w:val="0F7A4F"/>
                <w:rtl/>
              </w:rPr>
              <w:t>فَعيل</w:t>
            </w:r>
          </w:p>
        </w:tc>
      </w:tr>
      <w:tr>
        <w:tc>
          <w:tcPr>
            <w:tcW w:type="dxa" w:w="3326"/>
          </w:tcPr>
          <w:p>
            <w:pPr>
              <w:bidi/>
              <w:spacing w:before="0" w:after="40"/>
              <w:jc w:val="both"/>
            </w:pPr>
            <w:r>
              <w:rPr>
                <w:rtl/>
              </w:rPr>
              <w:t>مُنتَظِر</w:t>
            </w:r>
          </w:p>
        </w:tc>
        <w:tc>
          <w:tcPr>
            <w:tcW w:type="dxa" w:w="3326"/>
          </w:tcPr>
          <w:p>
            <w:pPr>
              <w:bidi/>
              <w:spacing w:before="0" w:after="40"/>
              <w:jc w:val="both"/>
            </w:pPr>
            <w:r>
              <w:rPr>
                <w:color w:val="0F7A4F"/>
                <w:rtl/>
              </w:rPr>
              <w:t>ن ظ ر</w:t>
            </w:r>
          </w:p>
        </w:tc>
        <w:tc>
          <w:tcPr>
            <w:tcW w:type="dxa" w:w="3326"/>
          </w:tcPr>
          <w:p>
            <w:pPr>
              <w:bidi/>
              <w:spacing w:before="0" w:after="40"/>
              <w:jc w:val="both"/>
            </w:pPr>
            <w:r>
              <w:rPr>
                <w:color w:val="0F7A4F"/>
                <w:rtl/>
              </w:rPr>
              <w:t>مُفتَعِل</w:t>
            </w:r>
          </w:p>
        </w:tc>
      </w:tr>
    </w:tbl>
    <w:p>
      <w:pPr>
        <w:bidi/>
        <w:spacing w:before="0" w:after="40"/>
        <w:jc w:val="both"/>
      </w:pPr>
    </w:p>
    <w:p>
      <w:pPr>
        <w:bidi/>
        <w:spacing w:before="160" w:after="60"/>
        <w:jc w:val="both"/>
      </w:pPr>
      <w:r>
        <w:rPr>
          <w:b/>
          <w:bCs/>
          <w:sz w:val="26"/>
          <w:szCs w:val="26"/>
          <w:rtl/>
        </w:rPr>
        <w:t>5. صواب أم خطأ؟ صحّح الخطأ.</w:t>
      </w:r>
    </w:p>
    <w:p>
      <w:pPr>
        <w:bidi/>
        <w:spacing w:before="0" w:after="40"/>
        <w:jc w:val="both"/>
      </w:pPr>
      <w:r>
        <w:rPr>
          <w:rtl/>
        </w:rPr>
        <w:t>أ. أكثر الجذور في العربيّة ثلاثيّة. – صحيح</w:t>
      </w:r>
    </w:p>
    <w:p>
      <w:pPr>
        <w:bidi/>
        <w:spacing w:before="0" w:after="40"/>
        <w:jc w:val="both"/>
      </w:pPr>
      <w:r>
        <w:rPr>
          <w:rtl/>
        </w:rPr>
        <w:t>ب. وزن «مِفتاح» هو مَفعول. – خطأ – وزنه مِفعال</w:t>
      </w:r>
    </w:p>
    <w:p>
      <w:pPr>
        <w:bidi/>
        <w:spacing w:before="0" w:after="40"/>
        <w:jc w:val="both"/>
      </w:pPr>
      <w:r>
        <w:rPr>
          <w:rtl/>
        </w:rPr>
        <w:t>ج. «مَلعب» و«لاعب» و«ألعاب» من جذر واحد. – صحيح</w:t>
      </w:r>
    </w:p>
    <w:p>
      <w:pPr>
        <w:bidi/>
        <w:spacing w:before="0" w:after="40"/>
        <w:jc w:val="both"/>
      </w:pPr>
      <w:r>
        <w:rPr>
          <w:rtl/>
        </w:rPr>
        <w:t>د. جذر «استعمل» هو س ع م. – خطأ – الجذر ع م ل</w:t>
      </w:r>
    </w:p>
    <w:p>
      <w:pPr>
        <w:bidi/>
        <w:spacing w:before="160" w:after="60"/>
        <w:jc w:val="both"/>
      </w:pPr>
      <w:r>
        <w:rPr>
          <w:b/>
          <w:bCs/>
          <w:sz w:val="26"/>
          <w:szCs w:val="26"/>
          <w:rtl/>
        </w:rPr>
        <w:t>6. في كلّ مجموعة كلمة ليست من الجذر نفسه. اكتبها.</w:t>
      </w:r>
    </w:p>
    <w:p>
      <w:pPr>
        <w:bidi/>
        <w:spacing w:before="0" w:after="100"/>
        <w:jc w:val="both"/>
      </w:pPr>
      <w:r>
        <w:rPr>
          <w:rtl/>
        </w:rPr>
        <w:t>أ. كتب، مكتبة، كتف، كاتب  ← كتف</w:t>
      </w:r>
    </w:p>
    <w:p>
      <w:pPr>
        <w:bidi/>
        <w:spacing w:before="0" w:after="100"/>
        <w:jc w:val="both"/>
      </w:pPr>
      <w:r>
        <w:rPr>
          <w:rtl/>
        </w:rPr>
        <w:t>ب. سافر، مسافر، سفينة، سفر  ← سفينة</w:t>
      </w:r>
    </w:p>
    <w:p>
      <w:pPr>
        <w:bidi/>
        <w:spacing w:before="0" w:after="100"/>
        <w:jc w:val="both"/>
      </w:pPr>
      <w:r>
        <w:rPr>
          <w:rtl/>
        </w:rPr>
        <w:t>ج. شرب، مشروب، شراب، شرف  ← شرف</w:t>
      </w:r>
    </w:p>
    <w:p>
      <w:pPr>
        <w:bidi/>
        <w:spacing w:before="0" w:after="100"/>
        <w:jc w:val="both"/>
      </w:pPr>
      <w:r>
        <w:rPr>
          <w:rtl/>
        </w:rPr>
        <w:t>د. حمل، حمامة، محمول، حامل  ← حمامة</w:t>
      </w:r>
    </w:p>
    <w:p>
      <w:pPr>
        <w:bidi/>
        <w:spacing w:before="160" w:after="60"/>
        <w:jc w:val="both"/>
      </w:pPr>
      <w:r>
        <w:rPr>
          <w:b/>
          <w:bCs/>
          <w:sz w:val="26"/>
          <w:szCs w:val="26"/>
          <w:rtl/>
        </w:rPr>
        <w:t>7. اختر الكلمة التي على الوزن المطلوب.</w:t>
      </w:r>
    </w:p>
    <w:p>
      <w:pPr>
        <w:bidi/>
        <w:spacing w:before="0" w:after="20"/>
        <w:jc w:val="both"/>
      </w:pPr>
      <w:r>
        <w:rPr>
          <w:rtl/>
        </w:rPr>
        <w:t>أ. على وزن «مِفعال»:</w:t>
      </w:r>
    </w:p>
    <w:p>
      <w:pPr>
        <w:bidi/>
        <w:spacing w:before="0" w:after="80"/>
        <w:jc w:val="both"/>
      </w:pPr>
      <w:r>
        <w:rPr>
          <w:b/>
          <w:bCs/>
          <w:color w:val="0F7A4F"/>
          <w:rtl/>
        </w:rPr>
        <w:t xml:space="preserve">   ✔ مِنشار</w:t>
      </w:r>
    </w:p>
    <w:p>
      <w:pPr>
        <w:bidi/>
        <w:spacing w:before="0" w:after="20"/>
        <w:jc w:val="both"/>
      </w:pPr>
      <w:r>
        <w:rPr>
          <w:rtl/>
        </w:rPr>
        <w:t>ب. على وزن «فِعالة»:</w:t>
      </w:r>
    </w:p>
    <w:p>
      <w:pPr>
        <w:bidi/>
        <w:spacing w:before="0" w:after="80"/>
        <w:jc w:val="both"/>
      </w:pPr>
      <w:r>
        <w:rPr>
          <w:b/>
          <w:bCs/>
          <w:color w:val="0F7A4F"/>
          <w:rtl/>
        </w:rPr>
        <w:t xml:space="preserve">   ✔ كِتابة</w:t>
      </w:r>
    </w:p>
    <w:p>
      <w:pPr>
        <w:bidi/>
        <w:spacing w:before="160" w:after="60"/>
        <w:jc w:val="both"/>
      </w:pPr>
      <w:r>
        <w:rPr>
          <w:b/>
          <w:bCs/>
          <w:sz w:val="26"/>
          <w:szCs w:val="26"/>
          <w:rtl/>
        </w:rPr>
        <w:t>8. استخرج من النصّ «المكتبة الجديدة» كلمات من الجذور الآتية.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الجذر</w:t>
            </w:r>
          </w:p>
        </w:tc>
        <w:tc>
          <w:tcPr>
            <w:tcW w:type="dxa" w:w="4989"/>
            <w:shd w:val="clear" w:color="auto" w:fill="1e3a8a"/>
          </w:tcPr>
          <w:p>
            <w:pPr>
              <w:bidi/>
              <w:spacing w:before="0" w:after="40"/>
              <w:jc w:val="both"/>
            </w:pPr>
            <w:r>
              <w:rPr>
                <w:b/>
                <w:bCs/>
                <w:color w:val="FFFFFF"/>
                <w:rtl/>
              </w:rPr>
              <w:t>كلمة من النصّ</w:t>
            </w:r>
          </w:p>
        </w:tc>
      </w:tr>
      <w:tr>
        <w:tc>
          <w:tcPr>
            <w:tcW w:type="dxa" w:w="4989"/>
          </w:tcPr>
          <w:p>
            <w:pPr>
              <w:bidi/>
              <w:spacing w:before="0" w:after="40"/>
              <w:jc w:val="both"/>
            </w:pPr>
            <w:r>
              <w:rPr>
                <w:rtl/>
              </w:rPr>
              <w:t>ك ت ب</w:t>
            </w:r>
          </w:p>
        </w:tc>
        <w:tc>
          <w:tcPr>
            <w:tcW w:type="dxa" w:w="4989"/>
          </w:tcPr>
          <w:p>
            <w:pPr>
              <w:bidi/>
              <w:spacing w:before="0" w:after="40"/>
              <w:jc w:val="both"/>
            </w:pPr>
            <w:r>
              <w:rPr>
                <w:color w:val="0F7A4F"/>
                <w:rtl/>
              </w:rPr>
              <w:t>مكتبة / كتب / الكُتّاب</w:t>
            </w:r>
          </w:p>
        </w:tc>
      </w:tr>
      <w:tr>
        <w:tc>
          <w:tcPr>
            <w:tcW w:type="dxa" w:w="4989"/>
          </w:tcPr>
          <w:p>
            <w:pPr>
              <w:bidi/>
              <w:spacing w:before="0" w:after="40"/>
              <w:jc w:val="both"/>
            </w:pPr>
            <w:r>
              <w:rPr>
                <w:rtl/>
              </w:rPr>
              <w:t>ج م ع</w:t>
            </w:r>
          </w:p>
        </w:tc>
        <w:tc>
          <w:tcPr>
            <w:tcW w:type="dxa" w:w="4989"/>
          </w:tcPr>
          <w:p>
            <w:pPr>
              <w:bidi/>
              <w:spacing w:before="0" w:after="40"/>
              <w:jc w:val="both"/>
            </w:pPr>
            <w:r>
              <w:rPr>
                <w:color w:val="0F7A4F"/>
                <w:rtl/>
              </w:rPr>
              <w:t>يجتمع</w:t>
            </w:r>
          </w:p>
        </w:tc>
      </w:tr>
      <w:tr>
        <w:tc>
          <w:tcPr>
            <w:tcW w:type="dxa" w:w="4989"/>
          </w:tcPr>
          <w:p>
            <w:pPr>
              <w:bidi/>
              <w:spacing w:before="0" w:after="40"/>
              <w:jc w:val="both"/>
            </w:pPr>
            <w:r>
              <w:rPr>
                <w:rtl/>
              </w:rPr>
              <w:t>ع ل م</w:t>
            </w:r>
          </w:p>
        </w:tc>
        <w:tc>
          <w:tcPr>
            <w:tcW w:type="dxa" w:w="4989"/>
          </w:tcPr>
          <w:p>
            <w:pPr>
              <w:bidi/>
              <w:spacing w:before="0" w:after="40"/>
              <w:jc w:val="both"/>
            </w:pPr>
            <w:r>
              <w:rPr>
                <w:color w:val="0F7A4F"/>
                <w:rtl/>
              </w:rPr>
              <w:t>نتعلّم</w:t>
            </w:r>
          </w:p>
        </w:tc>
      </w:tr>
      <w:tr>
        <w:tc>
          <w:tcPr>
            <w:tcW w:type="dxa" w:w="4989"/>
          </w:tcPr>
          <w:p>
            <w:pPr>
              <w:bidi/>
              <w:spacing w:before="0" w:after="40"/>
              <w:jc w:val="both"/>
            </w:pPr>
            <w:r>
              <w:rPr>
                <w:rtl/>
              </w:rPr>
              <w:t>ق ر أ</w:t>
            </w:r>
          </w:p>
        </w:tc>
        <w:tc>
          <w:tcPr>
            <w:tcW w:type="dxa" w:w="4989"/>
          </w:tcPr>
          <w:p>
            <w:pPr>
              <w:bidi/>
              <w:spacing w:before="0" w:after="40"/>
              <w:jc w:val="both"/>
            </w:pPr>
            <w:r>
              <w:rPr>
                <w:color w:val="0F7A4F"/>
                <w:rtl/>
              </w:rPr>
              <w:t>القرّاء</w:t>
            </w:r>
          </w:p>
        </w:tc>
      </w:tr>
    </w:tbl>
    <w:p>
      <w:pPr>
        <w:bidi/>
        <w:spacing w:before="0" w:after="40"/>
        <w:jc w:val="both"/>
      </w:pPr>
    </w:p>
    <w:p>
      <w:pPr>
        <w:bidi/>
        <w:spacing w:before="160" w:after="60"/>
        <w:jc w:val="both"/>
      </w:pPr>
      <w:r>
        <w:rPr>
          <w:b/>
          <w:bCs/>
          <w:sz w:val="26"/>
          <w:szCs w:val="26"/>
          <w:rtl/>
        </w:rPr>
        <w:t>9. اعتمادًا على النصّ، أكمل.</w:t>
      </w:r>
    </w:p>
    <w:p>
      <w:pPr>
        <w:bidi/>
        <w:spacing w:before="0" w:after="40"/>
        <w:jc w:val="both"/>
      </w:pPr>
      <w:r>
        <w:rPr>
          <w:rtl/>
        </w:rPr>
        <w:t>أ. وزن كلمة «الكُتّاب» (بدون ال) هو فُعّال.</w:t>
      </w:r>
    </w:p>
    <w:p>
      <w:pPr>
        <w:bidi/>
        <w:spacing w:before="0" w:after="40"/>
        <w:jc w:val="both"/>
      </w:pPr>
      <w:r>
        <w:rPr>
          <w:rtl/>
        </w:rPr>
        <w:t>ب. وزن «يجتمع» في الماضي «اجتمع» هو افتَعَلَ.</w:t>
      </w:r>
    </w:p>
    <w:p>
      <w:pPr>
        <w:bidi/>
        <w:spacing w:before="0" w:after="40"/>
        <w:jc w:val="both"/>
      </w:pPr>
      <w:r>
        <w:rPr>
          <w:rtl/>
        </w:rPr>
        <w:t>ج. استعار محمّد كتبًا عن الفضاء.</w:t>
      </w:r>
    </w:p>
    <w:p>
      <w:pPr>
        <w:bidi/>
        <w:spacing w:before="160" w:after="60"/>
        <w:jc w:val="both"/>
      </w:pPr>
      <w:r>
        <w:rPr>
          <w:b/>
          <w:bCs/>
          <w:sz w:val="26"/>
          <w:szCs w:val="26"/>
          <w:rtl/>
        </w:rPr>
        <w:t>10. لماذا فرحت ليلى بالمكتبة الجديدة؟</w:t>
      </w:r>
    </w:p>
    <w:p>
      <w:pPr>
        <w:bidi/>
        <w:spacing w:before="0" w:after="80"/>
        <w:jc w:val="both"/>
      </w:pPr>
      <w:r>
        <w:rPr>
          <w:color w:val="0F7A4F"/>
          <w:rtl/>
        </w:rPr>
        <w:t>إجابة ممكنة: لأنّها صارت مكانًا تتعلّم فيه وتلتقي بأصدقائها.</w:t>
      </w:r>
    </w:p>
    <w:p>
      <w:pPr>
        <w:bidi/>
        <w:spacing w:before="160" w:after="60"/>
        <w:jc w:val="both"/>
      </w:pPr>
      <w:r>
        <w:rPr>
          <w:b/>
          <w:bCs/>
          <w:sz w:val="26"/>
          <w:szCs w:val="26"/>
          <w:rtl/>
        </w:rPr>
        <w:t>11. اكتب كلمة على الوزن المطلوب من جذر «ع م ل».</w:t>
      </w:r>
    </w:p>
    <w:p>
      <w:pPr>
        <w:bidi/>
        <w:spacing w:before="0" w:after="40"/>
        <w:jc w:val="both"/>
      </w:pPr>
      <w:r>
        <w:rPr>
          <w:rtl/>
        </w:rPr>
        <w:t>أ. فاعِل: عامِل</w:t>
      </w:r>
    </w:p>
    <w:p>
      <w:pPr>
        <w:bidi/>
        <w:spacing w:before="0" w:after="40"/>
        <w:jc w:val="both"/>
      </w:pPr>
      <w:r>
        <w:rPr>
          <w:rtl/>
        </w:rPr>
        <w:t>ب. مَفعَل: مَعمَل</w:t>
      </w:r>
    </w:p>
    <w:p>
      <w:pPr>
        <w:bidi/>
        <w:spacing w:before="0" w:after="40"/>
        <w:jc w:val="both"/>
      </w:pPr>
      <w:r>
        <w:rPr>
          <w:rtl/>
        </w:rPr>
        <w:t>ج. استَفعَلَ: استَعمَلَ</w:t>
      </w:r>
    </w:p>
    <w:p>
      <w:pPr>
        <w:bidi/>
        <w:spacing w:before="160" w:after="60"/>
        <w:jc w:val="both"/>
      </w:pPr>
      <w:r>
        <w:rPr>
          <w:b/>
          <w:bCs/>
          <w:sz w:val="26"/>
          <w:szCs w:val="26"/>
          <w:rtl/>
        </w:rPr>
        <w:t>12. اكتب أربع جمل عن مهنة تحبّها، واستعمل فيها كلمات على الأوزان: فاعِل، فَعّال، مَفعَل، مَفعول.</w:t>
      </w:r>
    </w:p>
    <w:p>
      <w:pPr>
        <w:bidi/>
        <w:spacing w:before="0" w:after="80"/>
        <w:jc w:val="both"/>
      </w:pPr>
      <w:r>
        <w:rPr>
          <w:color w:val="0F7A4F"/>
          <w:rtl/>
        </w:rPr>
        <w:t>إجابة ممكنة: أحبّ مهنة النجارة. النجّار (فَعّال) يعمل في مَشغَل (مَفعَل) صغير. هو صانِع (فاعِل) ماهر، وكلّ ما يصنعه مَصنوع (مَفعول) بإتقان.</w:t>
      </w:r>
    </w:p>
    <w:p>
      <w:pPr>
        <w:bidi/>
        <w:spacing w:before="160" w:after="80"/>
        <w:jc w:val="both"/>
      </w:pPr>
      <w:r>
        <w:rPr>
          <w:rFonts w:ascii="Tahoma" w:hAnsi="Tahoma" w:cs="Tahoma"/>
          <w:b/>
          <w:bCs/>
          <w:color w:val="1E3A8A"/>
          <w:sz w:val="30"/>
          <w:szCs w:val="30"/>
          <w:rtl/>
        </w:rPr>
        <w:t>الفصل 6: الهمزة المتوسّطة والمتطرّفة</w:t>
      </w:r>
    </w:p>
    <w:p>
      <w:pPr>
        <w:bidi/>
        <w:spacing w:before="160" w:after="60"/>
        <w:jc w:val="both"/>
      </w:pPr>
      <w:r>
        <w:rPr>
          <w:b/>
          <w:bCs/>
          <w:sz w:val="26"/>
          <w:szCs w:val="26"/>
          <w:rtl/>
        </w:rPr>
        <w:t>1. قارن بين الحركتين، واكتب الكرسيّ المناسب للهمزة المتوسّطة.</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e3a8a"/>
          </w:tcPr>
          <w:p>
            <w:pPr>
              <w:bidi/>
              <w:spacing w:before="0" w:after="40"/>
              <w:jc w:val="both"/>
            </w:pPr>
            <w:r>
              <w:rPr>
                <w:b/>
                <w:bCs/>
                <w:color w:val="FFFFFF"/>
                <w:rtl/>
              </w:rPr>
              <w:t>الكلمة</w:t>
            </w:r>
          </w:p>
        </w:tc>
        <w:tc>
          <w:tcPr>
            <w:tcW w:type="dxa" w:w="2494"/>
            <w:shd w:val="clear" w:color="auto" w:fill="1e3a8a"/>
          </w:tcPr>
          <w:p>
            <w:pPr>
              <w:bidi/>
              <w:spacing w:before="0" w:after="40"/>
              <w:jc w:val="both"/>
            </w:pPr>
            <w:r>
              <w:rPr>
                <w:b/>
                <w:bCs/>
                <w:color w:val="FFFFFF"/>
                <w:rtl/>
              </w:rPr>
              <w:t>حركة الهمزة</w:t>
            </w:r>
          </w:p>
        </w:tc>
        <w:tc>
          <w:tcPr>
            <w:tcW w:type="dxa" w:w="2494"/>
            <w:shd w:val="clear" w:color="auto" w:fill="1e3a8a"/>
          </w:tcPr>
          <w:p>
            <w:pPr>
              <w:bidi/>
              <w:spacing w:before="0" w:after="40"/>
              <w:jc w:val="both"/>
            </w:pPr>
            <w:r>
              <w:rPr>
                <w:b/>
                <w:bCs/>
                <w:color w:val="FFFFFF"/>
                <w:rtl/>
              </w:rPr>
              <w:t>حركة ما قبلها</w:t>
            </w:r>
          </w:p>
        </w:tc>
        <w:tc>
          <w:tcPr>
            <w:tcW w:type="dxa" w:w="2494"/>
            <w:shd w:val="clear" w:color="auto" w:fill="1e3a8a"/>
          </w:tcPr>
          <w:p>
            <w:pPr>
              <w:bidi/>
              <w:spacing w:before="0" w:after="40"/>
              <w:jc w:val="both"/>
            </w:pPr>
            <w:r>
              <w:rPr>
                <w:b/>
                <w:bCs/>
                <w:color w:val="FFFFFF"/>
                <w:rtl/>
              </w:rPr>
              <w:t>الكرسيّ</w:t>
            </w:r>
          </w:p>
        </w:tc>
      </w:tr>
      <w:tr>
        <w:tc>
          <w:tcPr>
            <w:tcW w:type="dxa" w:w="2494"/>
          </w:tcPr>
          <w:p>
            <w:pPr>
              <w:bidi/>
              <w:spacing w:before="0" w:after="40"/>
              <w:jc w:val="both"/>
            </w:pPr>
            <w:r>
              <w:rPr>
                <w:rtl/>
              </w:rPr>
              <w:t>ذِئْب</w:t>
            </w:r>
          </w:p>
        </w:tc>
        <w:tc>
          <w:tcPr>
            <w:tcW w:type="dxa" w:w="2494"/>
          </w:tcPr>
          <w:p>
            <w:pPr>
              <w:bidi/>
              <w:spacing w:before="0" w:after="40"/>
              <w:jc w:val="both"/>
            </w:pPr>
            <w:r>
              <w:rPr>
                <w:rtl/>
              </w:rPr>
              <w:t>السكون</w:t>
            </w:r>
          </w:p>
        </w:tc>
        <w:tc>
          <w:tcPr>
            <w:tcW w:type="dxa" w:w="2494"/>
          </w:tcPr>
          <w:p>
            <w:pPr>
              <w:bidi/>
              <w:spacing w:before="0" w:after="40"/>
              <w:jc w:val="both"/>
            </w:pPr>
            <w:r>
              <w:rPr>
                <w:rtl/>
              </w:rPr>
              <w:t>الكسرة</w:t>
            </w:r>
          </w:p>
        </w:tc>
        <w:tc>
          <w:tcPr>
            <w:tcW w:type="dxa" w:w="2494"/>
          </w:tcPr>
          <w:p>
            <w:pPr>
              <w:bidi/>
              <w:spacing w:before="0" w:after="40"/>
              <w:jc w:val="both"/>
            </w:pPr>
            <w:r>
              <w:rPr>
                <w:color w:val="0F7A4F"/>
                <w:rtl/>
              </w:rPr>
              <w:t>نبرة (ئ)</w:t>
            </w:r>
          </w:p>
        </w:tc>
      </w:tr>
      <w:tr>
        <w:tc>
          <w:tcPr>
            <w:tcW w:type="dxa" w:w="2494"/>
          </w:tcPr>
          <w:p>
            <w:pPr>
              <w:bidi/>
              <w:spacing w:before="0" w:after="40"/>
              <w:jc w:val="both"/>
            </w:pPr>
            <w:r>
              <w:rPr>
                <w:rtl/>
              </w:rPr>
              <w:t>يُؤَدّي</w:t>
            </w:r>
          </w:p>
        </w:tc>
        <w:tc>
          <w:tcPr>
            <w:tcW w:type="dxa" w:w="2494"/>
          </w:tcPr>
          <w:p>
            <w:pPr>
              <w:bidi/>
              <w:spacing w:before="0" w:after="40"/>
              <w:jc w:val="both"/>
            </w:pPr>
            <w:r>
              <w:rPr>
                <w:rtl/>
              </w:rPr>
              <w:t>الفتحة</w:t>
            </w:r>
          </w:p>
        </w:tc>
        <w:tc>
          <w:tcPr>
            <w:tcW w:type="dxa" w:w="2494"/>
          </w:tcPr>
          <w:p>
            <w:pPr>
              <w:bidi/>
              <w:spacing w:before="0" w:after="40"/>
              <w:jc w:val="both"/>
            </w:pPr>
            <w:r>
              <w:rPr>
                <w:rtl/>
              </w:rPr>
              <w:t>الضمّة</w:t>
            </w:r>
          </w:p>
        </w:tc>
        <w:tc>
          <w:tcPr>
            <w:tcW w:type="dxa" w:w="2494"/>
          </w:tcPr>
          <w:p>
            <w:pPr>
              <w:bidi/>
              <w:spacing w:before="0" w:after="40"/>
              <w:jc w:val="both"/>
            </w:pPr>
            <w:r>
              <w:rPr>
                <w:color w:val="0F7A4F"/>
                <w:rtl/>
              </w:rPr>
              <w:t>واو (ؤ)</w:t>
            </w:r>
          </w:p>
        </w:tc>
      </w:tr>
      <w:tr>
        <w:tc>
          <w:tcPr>
            <w:tcW w:type="dxa" w:w="2494"/>
          </w:tcPr>
          <w:p>
            <w:pPr>
              <w:bidi/>
              <w:spacing w:before="0" w:after="40"/>
              <w:jc w:val="both"/>
            </w:pPr>
            <w:r>
              <w:rPr>
                <w:rtl/>
              </w:rPr>
              <w:t>سَأَلَ</w:t>
            </w:r>
          </w:p>
        </w:tc>
        <w:tc>
          <w:tcPr>
            <w:tcW w:type="dxa" w:w="2494"/>
          </w:tcPr>
          <w:p>
            <w:pPr>
              <w:bidi/>
              <w:spacing w:before="0" w:after="40"/>
              <w:jc w:val="both"/>
            </w:pPr>
            <w:r>
              <w:rPr>
                <w:rtl/>
              </w:rPr>
              <w:t>الفتحة</w:t>
            </w:r>
          </w:p>
        </w:tc>
        <w:tc>
          <w:tcPr>
            <w:tcW w:type="dxa" w:w="2494"/>
          </w:tcPr>
          <w:p>
            <w:pPr>
              <w:bidi/>
              <w:spacing w:before="0" w:after="40"/>
              <w:jc w:val="both"/>
            </w:pPr>
            <w:r>
              <w:rPr>
                <w:rtl/>
              </w:rPr>
              <w:t>الفتحة</w:t>
            </w:r>
          </w:p>
        </w:tc>
        <w:tc>
          <w:tcPr>
            <w:tcW w:type="dxa" w:w="2494"/>
          </w:tcPr>
          <w:p>
            <w:pPr>
              <w:bidi/>
              <w:spacing w:before="0" w:after="40"/>
              <w:jc w:val="both"/>
            </w:pPr>
            <w:r>
              <w:rPr>
                <w:color w:val="0F7A4F"/>
                <w:rtl/>
              </w:rPr>
              <w:t>ألف (أ)</w:t>
            </w:r>
          </w:p>
        </w:tc>
      </w:tr>
      <w:tr>
        <w:tc>
          <w:tcPr>
            <w:tcW w:type="dxa" w:w="2494"/>
          </w:tcPr>
          <w:p>
            <w:pPr>
              <w:bidi/>
              <w:spacing w:before="0" w:after="40"/>
              <w:jc w:val="both"/>
            </w:pPr>
            <w:r>
              <w:rPr>
                <w:rtl/>
              </w:rPr>
              <w:t>مَسائِل</w:t>
            </w:r>
          </w:p>
        </w:tc>
        <w:tc>
          <w:tcPr>
            <w:tcW w:type="dxa" w:w="2494"/>
          </w:tcPr>
          <w:p>
            <w:pPr>
              <w:bidi/>
              <w:spacing w:before="0" w:after="40"/>
              <w:jc w:val="both"/>
            </w:pPr>
            <w:r>
              <w:rPr>
                <w:rtl/>
              </w:rPr>
              <w:t>الكسرة</w:t>
            </w:r>
          </w:p>
        </w:tc>
        <w:tc>
          <w:tcPr>
            <w:tcW w:type="dxa" w:w="2494"/>
          </w:tcPr>
          <w:p>
            <w:pPr>
              <w:bidi/>
              <w:spacing w:before="0" w:after="40"/>
              <w:jc w:val="both"/>
            </w:pPr>
            <w:r>
              <w:rPr>
                <w:rtl/>
              </w:rPr>
              <w:t>السكون (الألف)</w:t>
            </w:r>
          </w:p>
        </w:tc>
        <w:tc>
          <w:tcPr>
            <w:tcW w:type="dxa" w:w="2494"/>
          </w:tcPr>
          <w:p>
            <w:pPr>
              <w:bidi/>
              <w:spacing w:before="0" w:after="40"/>
              <w:jc w:val="both"/>
            </w:pPr>
            <w:r>
              <w:rPr>
                <w:color w:val="0F7A4F"/>
                <w:rtl/>
              </w:rPr>
              <w:t>نبرة (ئ)</w:t>
            </w:r>
          </w:p>
        </w:tc>
      </w:tr>
    </w:tbl>
    <w:p>
      <w:pPr>
        <w:bidi/>
        <w:spacing w:before="0" w:after="40"/>
        <w:jc w:val="both"/>
      </w:pPr>
    </w:p>
    <w:p>
      <w:pPr>
        <w:bidi/>
        <w:spacing w:before="160" w:after="60"/>
        <w:jc w:val="both"/>
      </w:pPr>
      <w:r>
        <w:rPr>
          <w:b/>
          <w:bCs/>
          <w:sz w:val="26"/>
          <w:szCs w:val="26"/>
          <w:rtl/>
        </w:rPr>
        <w:t>2. أكمل الكلمة بالهمزة الصحيحة.</w:t>
      </w:r>
    </w:p>
    <w:p>
      <w:pPr>
        <w:bidi/>
        <w:spacing w:before="0" w:after="40"/>
        <w:jc w:val="both"/>
      </w:pPr>
      <w:r>
        <w:rPr>
          <w:rtl/>
        </w:rPr>
        <w:t>أ. بَدَ(ء): بَدَأَ</w:t>
      </w:r>
    </w:p>
    <w:p>
      <w:pPr>
        <w:bidi/>
        <w:spacing w:before="0" w:after="40"/>
        <w:jc w:val="both"/>
      </w:pPr>
      <w:r>
        <w:rPr>
          <w:rtl/>
        </w:rPr>
        <w:t>ب. مَرْ(ء)ـِيّ: مَرْئِيّ</w:t>
      </w:r>
    </w:p>
    <w:p>
      <w:pPr>
        <w:bidi/>
        <w:spacing w:before="0" w:after="40"/>
        <w:jc w:val="both"/>
      </w:pPr>
      <w:r>
        <w:rPr>
          <w:rtl/>
        </w:rPr>
        <w:t>ج. بُطْ(ء): بُطْء</w:t>
      </w:r>
    </w:p>
    <w:p>
      <w:pPr>
        <w:bidi/>
        <w:spacing w:before="0" w:after="40"/>
        <w:jc w:val="both"/>
      </w:pPr>
      <w:r>
        <w:rPr>
          <w:rtl/>
        </w:rPr>
        <w:t>د. شُـ(ء)ـون: شُؤون</w:t>
      </w:r>
    </w:p>
    <w:p>
      <w:pPr>
        <w:bidi/>
        <w:spacing w:before="0" w:after="40"/>
        <w:jc w:val="both"/>
      </w:pPr>
      <w:r>
        <w:rPr>
          <w:rtl/>
        </w:rPr>
        <w:t>هـ. فـ(ء)ـر: فَأْر</w:t>
      </w:r>
    </w:p>
    <w:p>
      <w:pPr>
        <w:bidi/>
        <w:spacing w:before="160" w:after="60"/>
        <w:jc w:val="both"/>
      </w:pPr>
      <w:r>
        <w:rPr>
          <w:b/>
          <w:bCs/>
          <w:sz w:val="26"/>
          <w:szCs w:val="26"/>
          <w:rtl/>
        </w:rPr>
        <w:t>3. صِل الكلمة بالقاعدة.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العمود أ</w:t>
            </w:r>
          </w:p>
        </w:tc>
        <w:tc>
          <w:tcPr>
            <w:tcW w:type="dxa" w:w="4989"/>
            <w:shd w:val="clear" w:color="auto" w:fill="1e3a8a"/>
          </w:tcPr>
          <w:p>
            <w:pPr>
              <w:bidi/>
              <w:spacing w:before="0" w:after="40"/>
              <w:jc w:val="both"/>
            </w:pPr>
            <w:r>
              <w:rPr>
                <w:b/>
                <w:bCs/>
                <w:color w:val="FFFFFF"/>
                <w:rtl/>
              </w:rPr>
              <w:t>العمود ب</w:t>
            </w:r>
          </w:p>
        </w:tc>
      </w:tr>
      <w:tr>
        <w:tc>
          <w:tcPr>
            <w:tcW w:type="dxa" w:w="4989"/>
          </w:tcPr>
          <w:p>
            <w:pPr>
              <w:bidi/>
              <w:spacing w:before="0" w:after="40"/>
              <w:jc w:val="both"/>
            </w:pPr>
            <w:r>
              <w:rPr>
                <w:rtl/>
              </w:rPr>
              <w:t>1. قِراءَة</w:t>
            </w:r>
          </w:p>
        </w:tc>
        <w:tc>
          <w:tcPr>
            <w:tcW w:type="dxa" w:w="4989"/>
          </w:tcPr>
          <w:p>
            <w:pPr>
              <w:bidi/>
              <w:spacing w:before="0" w:after="40"/>
              <w:jc w:val="both"/>
            </w:pPr>
            <w:r>
              <w:rPr>
                <w:rtl/>
              </w:rPr>
              <w:t>[1] مفتوحة بعد ألف ساكنة: على السطر</w:t>
            </w:r>
          </w:p>
        </w:tc>
      </w:tr>
      <w:tr>
        <w:tc>
          <w:tcPr>
            <w:tcW w:type="dxa" w:w="4989"/>
          </w:tcPr>
          <w:p>
            <w:pPr>
              <w:bidi/>
              <w:spacing w:before="0" w:after="40"/>
              <w:jc w:val="both"/>
            </w:pPr>
            <w:r>
              <w:rPr>
                <w:rtl/>
              </w:rPr>
              <w:t>2. لاجِئ</w:t>
            </w:r>
          </w:p>
        </w:tc>
        <w:tc>
          <w:tcPr>
            <w:tcW w:type="dxa" w:w="4989"/>
          </w:tcPr>
          <w:p>
            <w:pPr>
              <w:bidi/>
              <w:spacing w:before="0" w:after="40"/>
              <w:jc w:val="both"/>
            </w:pPr>
            <w:r>
              <w:rPr>
                <w:rtl/>
              </w:rPr>
              <w:t>[3] متطرّفة بعد ضمّة: على واو</w:t>
            </w:r>
          </w:p>
        </w:tc>
      </w:tr>
      <w:tr>
        <w:tc>
          <w:tcPr>
            <w:tcW w:type="dxa" w:w="4989"/>
          </w:tcPr>
          <w:p>
            <w:pPr>
              <w:bidi/>
              <w:spacing w:before="0" w:after="40"/>
              <w:jc w:val="both"/>
            </w:pPr>
            <w:r>
              <w:rPr>
                <w:rtl/>
              </w:rPr>
              <w:t>3. تَكافُؤ</w:t>
            </w:r>
          </w:p>
        </w:tc>
        <w:tc>
          <w:tcPr>
            <w:tcW w:type="dxa" w:w="4989"/>
          </w:tcPr>
          <w:p>
            <w:pPr>
              <w:bidi/>
              <w:spacing w:before="0" w:after="40"/>
              <w:jc w:val="both"/>
            </w:pPr>
            <w:r>
              <w:rPr>
                <w:rtl/>
              </w:rPr>
              <w:t>[2] متطرّفة بعد كسرة: على نبرة</w:t>
            </w:r>
          </w:p>
        </w:tc>
      </w:tr>
      <w:tr>
        <w:tc>
          <w:tcPr>
            <w:tcW w:type="dxa" w:w="4989"/>
          </w:tcPr>
          <w:p>
            <w:pPr>
              <w:bidi/>
              <w:spacing w:before="0" w:after="40"/>
              <w:jc w:val="both"/>
            </w:pPr>
            <w:r>
              <w:rPr>
                <w:rtl/>
              </w:rPr>
              <w:t>4. مُنْشَأ</w:t>
            </w:r>
          </w:p>
        </w:tc>
        <w:tc>
          <w:tcPr>
            <w:tcW w:type="dxa" w:w="4989"/>
          </w:tcPr>
          <w:p>
            <w:pPr>
              <w:bidi/>
              <w:spacing w:before="0" w:after="40"/>
              <w:jc w:val="both"/>
            </w:pPr>
            <w:r>
              <w:rPr>
                <w:rtl/>
              </w:rPr>
              <w:t>[4] متطرّفة بعد فتحة: على ألف</w:t>
            </w:r>
          </w:p>
        </w:tc>
      </w:tr>
      <w:tr>
        <w:tc>
          <w:tcPr>
            <w:tcW w:type="dxa" w:w="4989"/>
          </w:tcPr>
          <w:p>
            <w:pPr>
              <w:bidi/>
              <w:spacing w:before="0" w:after="40"/>
              <w:jc w:val="both"/>
            </w:pPr>
            <w:r>
              <w:rPr>
                <w:rtl/>
              </w:rPr>
              <w:t>5. عِبْء</w:t>
            </w:r>
          </w:p>
        </w:tc>
        <w:tc>
          <w:tcPr>
            <w:tcW w:type="dxa" w:w="4989"/>
          </w:tcPr>
          <w:p>
            <w:pPr>
              <w:bidi/>
              <w:spacing w:before="0" w:after="40"/>
              <w:jc w:val="both"/>
            </w:pPr>
            <w:r>
              <w:rPr>
                <w:rtl/>
              </w:rPr>
              <w:t>[5] متطرّفة بعد سكون: على السطر</w:t>
            </w:r>
          </w:p>
        </w:tc>
      </w:tr>
    </w:tbl>
    <w:p>
      <w:pPr>
        <w:bidi/>
        <w:spacing w:before="0" w:after="40"/>
        <w:jc w:val="both"/>
      </w:pPr>
    </w:p>
    <w:p>
      <w:pPr>
        <w:bidi/>
        <w:spacing w:before="160" w:after="60"/>
        <w:jc w:val="both"/>
      </w:pPr>
      <w:r>
        <w:rPr>
          <w:b/>
          <w:bCs/>
          <w:sz w:val="26"/>
          <w:szCs w:val="26"/>
          <w:rtl/>
        </w:rPr>
        <w:t>4. هل كُتبت الكلمة صحيحة؟ صحّح الخطأ.</w:t>
      </w:r>
    </w:p>
    <w:p>
      <w:pPr>
        <w:bidi/>
        <w:spacing w:before="0" w:after="40"/>
        <w:jc w:val="both"/>
      </w:pPr>
      <w:r>
        <w:rPr>
          <w:rtl/>
        </w:rPr>
        <w:t>أ. مُؤَدَّب – صحيح</w:t>
      </w:r>
    </w:p>
    <w:p>
      <w:pPr>
        <w:bidi/>
        <w:spacing w:before="0" w:after="40"/>
        <w:jc w:val="both"/>
      </w:pPr>
      <w:r>
        <w:rPr>
          <w:rtl/>
        </w:rPr>
        <w:t>ب. قارِأ – خطأ – قارِئ</w:t>
      </w:r>
    </w:p>
    <w:p>
      <w:pPr>
        <w:bidi/>
        <w:spacing w:before="0" w:after="40"/>
        <w:jc w:val="both"/>
      </w:pPr>
      <w:r>
        <w:rPr>
          <w:rtl/>
        </w:rPr>
        <w:t>ج. ضَوْء – صحيح</w:t>
      </w:r>
    </w:p>
    <w:p>
      <w:pPr>
        <w:bidi/>
        <w:spacing w:before="0" w:after="40"/>
        <w:jc w:val="both"/>
      </w:pPr>
      <w:r>
        <w:rPr>
          <w:rtl/>
        </w:rPr>
        <w:t>د. سُأال – خطأ – سُؤال</w:t>
      </w:r>
    </w:p>
    <w:p>
      <w:pPr>
        <w:bidi/>
        <w:spacing w:before="160" w:after="60"/>
        <w:jc w:val="both"/>
      </w:pPr>
      <w:r>
        <w:rPr>
          <w:b/>
          <w:bCs/>
          <w:sz w:val="26"/>
          <w:szCs w:val="26"/>
          <w:rtl/>
        </w:rPr>
        <w:t>5. صنّف: همزة متوسّطة أم همزة متطرّفة؟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متوسّطة</w:t>
            </w:r>
          </w:p>
        </w:tc>
        <w:tc>
          <w:tcPr>
            <w:tcW w:type="dxa" w:w="4989"/>
            <w:shd w:val="clear" w:color="auto" w:fill="1e3a8a"/>
          </w:tcPr>
          <w:p>
            <w:pPr>
              <w:bidi/>
              <w:spacing w:before="0" w:after="40"/>
              <w:jc w:val="both"/>
            </w:pPr>
            <w:r>
              <w:rPr>
                <w:b/>
                <w:bCs/>
                <w:color w:val="FFFFFF"/>
                <w:rtl/>
              </w:rPr>
              <w:t>متطرّفة</w:t>
            </w:r>
          </w:p>
        </w:tc>
      </w:tr>
      <w:tr>
        <w:tc>
          <w:tcPr>
            <w:tcW w:type="dxa" w:w="4989"/>
          </w:tcPr>
          <w:p>
            <w:pPr>
              <w:bidi/>
              <w:spacing w:before="0" w:after="40"/>
              <w:jc w:val="both"/>
            </w:pPr>
            <w:r>
              <w:rPr>
                <w:rtl/>
              </w:rPr>
              <w:t>يَسْأَل, بِئْر, رُؤية</w:t>
            </w:r>
          </w:p>
        </w:tc>
        <w:tc>
          <w:tcPr>
            <w:tcW w:type="dxa" w:w="4989"/>
          </w:tcPr>
          <w:p>
            <w:pPr>
              <w:bidi/>
              <w:spacing w:before="0" w:after="40"/>
              <w:jc w:val="both"/>
            </w:pPr>
            <w:r>
              <w:rPr>
                <w:rtl/>
              </w:rPr>
              <w:t>مَبْدَأ, هادِئ, دِفْء</w:t>
            </w:r>
          </w:p>
        </w:tc>
      </w:tr>
    </w:tbl>
    <w:p>
      <w:pPr>
        <w:bidi/>
        <w:spacing w:before="0" w:after="40"/>
        <w:jc w:val="both"/>
      </w:pPr>
    </w:p>
    <w:p>
      <w:pPr>
        <w:bidi/>
        <w:spacing w:before="160" w:after="60"/>
        <w:jc w:val="both"/>
      </w:pPr>
      <w:r>
        <w:rPr>
          <w:b/>
          <w:bCs/>
          <w:sz w:val="26"/>
          <w:szCs w:val="26"/>
          <w:rtl/>
        </w:rPr>
        <w:t>6. علّل كتابة الهمزة في كلّ كلمة.</w:t>
      </w:r>
    </w:p>
    <w:p>
      <w:pPr>
        <w:bidi/>
        <w:spacing w:before="0" w:after="100"/>
        <w:jc w:val="both"/>
      </w:pPr>
      <w:r>
        <w:rPr>
          <w:rtl/>
        </w:rPr>
        <w:t>أ. رَأْي  ← متوسّطة، الفتحة أقوى من السكون: على ألف</w:t>
      </w:r>
    </w:p>
    <w:p>
      <w:pPr>
        <w:bidi/>
        <w:spacing w:before="0" w:after="100"/>
        <w:jc w:val="both"/>
      </w:pPr>
      <w:r>
        <w:rPr>
          <w:rtl/>
        </w:rPr>
        <w:t>ب. سُئِلَ  ← متوسّطة، الكسرة أقوى من الضمّة: على نبرة</w:t>
      </w:r>
    </w:p>
    <w:p>
      <w:pPr>
        <w:bidi/>
        <w:spacing w:before="0" w:after="100"/>
        <w:jc w:val="both"/>
      </w:pPr>
      <w:r>
        <w:rPr>
          <w:rtl/>
        </w:rPr>
        <w:t>ج. شاطِئ  ← متطرّفة بعد كسرة: على نبرة</w:t>
      </w:r>
    </w:p>
    <w:p>
      <w:pPr>
        <w:bidi/>
        <w:spacing w:before="0" w:after="100"/>
        <w:jc w:val="both"/>
      </w:pPr>
      <w:r>
        <w:rPr>
          <w:rtl/>
        </w:rPr>
        <w:t>د. جَرِيء  ← متطرّفة بعد ياء ساكنة: على السطر</w:t>
      </w:r>
    </w:p>
    <w:p>
      <w:pPr>
        <w:bidi/>
        <w:spacing w:before="160" w:after="60"/>
        <w:jc w:val="both"/>
      </w:pPr>
      <w:r>
        <w:rPr>
          <w:b/>
          <w:bCs/>
          <w:sz w:val="26"/>
          <w:szCs w:val="26"/>
          <w:rtl/>
        </w:rPr>
        <w:t>7. أيّ كلمة كُتبت همزتها خطأً؟</w:t>
      </w:r>
    </w:p>
    <w:p>
      <w:pPr>
        <w:bidi/>
        <w:spacing w:before="0" w:after="20"/>
        <w:jc w:val="both"/>
      </w:pPr>
      <w:r>
        <w:rPr>
          <w:rtl/>
        </w:rPr>
        <w:t>أ. اختر الكلمة الخاطئة:</w:t>
      </w:r>
    </w:p>
    <w:p>
      <w:pPr>
        <w:bidi/>
        <w:spacing w:before="0" w:after="80"/>
        <w:jc w:val="both"/>
      </w:pPr>
      <w:r>
        <w:rPr>
          <w:b/>
          <w:bCs/>
          <w:color w:val="0F7A4F"/>
          <w:rtl/>
        </w:rPr>
        <w:t xml:space="preserve">   ✔ شاطِأ</w:t>
      </w:r>
    </w:p>
    <w:p>
      <w:pPr>
        <w:bidi/>
        <w:spacing w:before="0" w:after="20"/>
        <w:jc w:val="both"/>
      </w:pPr>
      <w:r>
        <w:rPr>
          <w:rtl/>
        </w:rPr>
        <w:t>ب. اختر الكلمة الخاطئة:</w:t>
      </w:r>
    </w:p>
    <w:p>
      <w:pPr>
        <w:bidi/>
        <w:spacing w:before="0" w:after="80"/>
        <w:jc w:val="both"/>
      </w:pPr>
      <w:r>
        <w:rPr>
          <w:b/>
          <w:bCs/>
          <w:color w:val="0F7A4F"/>
          <w:rtl/>
        </w:rPr>
        <w:t xml:space="preserve">   ✔ مُأْمِن</w:t>
      </w:r>
    </w:p>
    <w:p>
      <w:pPr>
        <w:bidi/>
        <w:spacing w:before="160" w:after="60"/>
        <w:jc w:val="both"/>
      </w:pPr>
      <w:r>
        <w:rPr>
          <w:b/>
          <w:bCs/>
          <w:sz w:val="26"/>
          <w:szCs w:val="26"/>
          <w:rtl/>
        </w:rPr>
        <w:t>8. اعتمادًا على النصّ «قارئ صغير»، أكمل الجدول.</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الكلمة</w:t>
            </w:r>
          </w:p>
        </w:tc>
        <w:tc>
          <w:tcPr>
            <w:tcW w:type="dxa" w:w="3326"/>
            <w:shd w:val="clear" w:color="auto" w:fill="1e3a8a"/>
          </w:tcPr>
          <w:p>
            <w:pPr>
              <w:bidi/>
              <w:spacing w:before="0" w:after="40"/>
              <w:jc w:val="both"/>
            </w:pPr>
            <w:r>
              <w:rPr>
                <w:b/>
                <w:bCs/>
                <w:color w:val="FFFFFF"/>
                <w:rtl/>
              </w:rPr>
              <w:t>موقع الهمزة</w:t>
            </w:r>
          </w:p>
        </w:tc>
        <w:tc>
          <w:tcPr>
            <w:tcW w:type="dxa" w:w="3326"/>
            <w:shd w:val="clear" w:color="auto" w:fill="1e3a8a"/>
          </w:tcPr>
          <w:p>
            <w:pPr>
              <w:bidi/>
              <w:spacing w:before="0" w:after="40"/>
              <w:jc w:val="both"/>
            </w:pPr>
            <w:r>
              <w:rPr>
                <w:b/>
                <w:bCs/>
                <w:color w:val="FFFFFF"/>
                <w:rtl/>
              </w:rPr>
              <w:t>السبب</w:t>
            </w:r>
          </w:p>
        </w:tc>
      </w:tr>
      <w:tr>
        <w:tc>
          <w:tcPr>
            <w:tcW w:type="dxa" w:w="3326"/>
          </w:tcPr>
          <w:p>
            <w:pPr>
              <w:bidi/>
              <w:spacing w:before="0" w:after="40"/>
              <w:jc w:val="both"/>
            </w:pPr>
            <w:r>
              <w:rPr>
                <w:rtl/>
              </w:rPr>
              <w:t>قارئ</w:t>
            </w:r>
          </w:p>
        </w:tc>
        <w:tc>
          <w:tcPr>
            <w:tcW w:type="dxa" w:w="3326"/>
          </w:tcPr>
          <w:p>
            <w:pPr>
              <w:bidi/>
              <w:spacing w:before="0" w:after="40"/>
              <w:jc w:val="both"/>
            </w:pPr>
            <w:r>
              <w:rPr>
                <w:color w:val="0F7A4F"/>
                <w:rtl/>
              </w:rPr>
              <w:t>متطرّفة</w:t>
            </w:r>
          </w:p>
        </w:tc>
        <w:tc>
          <w:tcPr>
            <w:tcW w:type="dxa" w:w="3326"/>
          </w:tcPr>
          <w:p>
            <w:pPr>
              <w:bidi/>
              <w:spacing w:before="0" w:after="40"/>
              <w:jc w:val="both"/>
            </w:pPr>
            <w:r>
              <w:rPr>
                <w:color w:val="0F7A4F"/>
                <w:rtl/>
              </w:rPr>
              <w:t>ما قبلها مكسور: على نبرة</w:t>
            </w:r>
          </w:p>
        </w:tc>
      </w:tr>
      <w:tr>
        <w:tc>
          <w:tcPr>
            <w:tcW w:type="dxa" w:w="3326"/>
          </w:tcPr>
          <w:p>
            <w:pPr>
              <w:bidi/>
              <w:spacing w:before="0" w:after="40"/>
              <w:jc w:val="both"/>
            </w:pPr>
            <w:r>
              <w:rPr>
                <w:rtl/>
              </w:rPr>
              <w:t>ضوء</w:t>
            </w:r>
          </w:p>
        </w:tc>
        <w:tc>
          <w:tcPr>
            <w:tcW w:type="dxa" w:w="3326"/>
          </w:tcPr>
          <w:p>
            <w:pPr>
              <w:bidi/>
              <w:spacing w:before="0" w:after="40"/>
              <w:jc w:val="both"/>
            </w:pPr>
            <w:r>
              <w:rPr>
                <w:color w:val="0F7A4F"/>
                <w:rtl/>
              </w:rPr>
              <w:t>متطرّفة</w:t>
            </w:r>
          </w:p>
        </w:tc>
        <w:tc>
          <w:tcPr>
            <w:tcW w:type="dxa" w:w="3326"/>
          </w:tcPr>
          <w:p>
            <w:pPr>
              <w:bidi/>
              <w:spacing w:before="0" w:after="40"/>
              <w:jc w:val="both"/>
            </w:pPr>
            <w:r>
              <w:rPr>
                <w:color w:val="0F7A4F"/>
                <w:rtl/>
              </w:rPr>
              <w:t>ما قبلها ساكن: على السطر</w:t>
            </w:r>
          </w:p>
        </w:tc>
      </w:tr>
      <w:tr>
        <w:tc>
          <w:tcPr>
            <w:tcW w:type="dxa" w:w="3326"/>
          </w:tcPr>
          <w:p>
            <w:pPr>
              <w:bidi/>
              <w:spacing w:before="0" w:after="40"/>
              <w:jc w:val="both"/>
            </w:pPr>
            <w:r>
              <w:rPr>
                <w:rtl/>
              </w:rPr>
              <w:t>سألته</w:t>
            </w:r>
          </w:p>
        </w:tc>
        <w:tc>
          <w:tcPr>
            <w:tcW w:type="dxa" w:w="3326"/>
          </w:tcPr>
          <w:p>
            <w:pPr>
              <w:bidi/>
              <w:spacing w:before="0" w:after="40"/>
              <w:jc w:val="both"/>
            </w:pPr>
            <w:r>
              <w:rPr>
                <w:color w:val="0F7A4F"/>
                <w:rtl/>
              </w:rPr>
              <w:t>متوسّطة</w:t>
            </w:r>
          </w:p>
        </w:tc>
        <w:tc>
          <w:tcPr>
            <w:tcW w:type="dxa" w:w="3326"/>
          </w:tcPr>
          <w:p>
            <w:pPr>
              <w:bidi/>
              <w:spacing w:before="0" w:after="40"/>
              <w:jc w:val="both"/>
            </w:pPr>
            <w:r>
              <w:rPr>
                <w:color w:val="0F7A4F"/>
                <w:rtl/>
              </w:rPr>
              <w:t>حركتها الفتحة وما قبلها مفتوح: على ألف</w:t>
            </w:r>
          </w:p>
        </w:tc>
      </w:tr>
      <w:tr>
        <w:tc>
          <w:tcPr>
            <w:tcW w:type="dxa" w:w="3326"/>
          </w:tcPr>
          <w:p>
            <w:pPr>
              <w:bidi/>
              <w:spacing w:before="0" w:after="40"/>
              <w:jc w:val="both"/>
            </w:pPr>
            <w:r>
              <w:rPr>
                <w:rtl/>
              </w:rPr>
              <w:t>جائزة</w:t>
            </w:r>
          </w:p>
        </w:tc>
        <w:tc>
          <w:tcPr>
            <w:tcW w:type="dxa" w:w="3326"/>
          </w:tcPr>
          <w:p>
            <w:pPr>
              <w:bidi/>
              <w:spacing w:before="0" w:after="40"/>
              <w:jc w:val="both"/>
            </w:pPr>
            <w:r>
              <w:rPr>
                <w:color w:val="0F7A4F"/>
                <w:rtl/>
              </w:rPr>
              <w:t>متوسّطة</w:t>
            </w:r>
          </w:p>
        </w:tc>
        <w:tc>
          <w:tcPr>
            <w:tcW w:type="dxa" w:w="3326"/>
          </w:tcPr>
          <w:p>
            <w:pPr>
              <w:bidi/>
              <w:spacing w:before="0" w:after="40"/>
              <w:jc w:val="both"/>
            </w:pPr>
            <w:r>
              <w:rPr>
                <w:color w:val="0F7A4F"/>
                <w:rtl/>
              </w:rPr>
              <w:t>الكسرة أقوى من سكون الألف: على نبرة</w:t>
            </w:r>
          </w:p>
        </w:tc>
      </w:tr>
    </w:tbl>
    <w:p>
      <w:pPr>
        <w:bidi/>
        <w:spacing w:before="0" w:after="40"/>
        <w:jc w:val="both"/>
      </w:pPr>
    </w:p>
    <w:p>
      <w:pPr>
        <w:bidi/>
        <w:spacing w:before="160" w:after="60"/>
        <w:jc w:val="both"/>
      </w:pPr>
      <w:r>
        <w:rPr>
          <w:b/>
          <w:bCs/>
          <w:sz w:val="26"/>
          <w:szCs w:val="26"/>
          <w:rtl/>
        </w:rPr>
        <w:t>9. ماذا قصد يوسف بقوله: «أشعر أنّني مسافر بلا حقيبة»؟</w:t>
      </w:r>
    </w:p>
    <w:p>
      <w:pPr>
        <w:bidi/>
        <w:spacing w:before="0" w:after="80"/>
        <w:jc w:val="both"/>
      </w:pPr>
      <w:r>
        <w:rPr>
          <w:color w:val="0F7A4F"/>
          <w:rtl/>
        </w:rPr>
        <w:t>إجابة ممكنة: قصد أنّ القراءة تنقله إلى أماكن وعوالم جديدة كأنّه يسافر، دون أن يغادر بيته.</w:t>
      </w:r>
    </w:p>
    <w:p>
      <w:pPr>
        <w:bidi/>
        <w:spacing w:before="160" w:after="60"/>
        <w:jc w:val="both"/>
      </w:pPr>
      <w:r>
        <w:rPr>
          <w:b/>
          <w:bCs/>
          <w:sz w:val="26"/>
          <w:szCs w:val="26"/>
          <w:rtl/>
        </w:rPr>
        <w:t>10. صحّح الهمزة في الكلمات الآتية.</w:t>
      </w:r>
    </w:p>
    <w:p>
      <w:pPr>
        <w:bidi/>
        <w:spacing w:before="0" w:after="40"/>
        <w:jc w:val="both"/>
      </w:pPr>
      <w:r>
        <w:rPr>
          <w:rtl/>
        </w:rPr>
        <w:t>أ. مسئلة: مسألة</w:t>
      </w:r>
    </w:p>
    <w:p>
      <w:pPr>
        <w:bidi/>
        <w:spacing w:before="0" w:after="40"/>
        <w:jc w:val="both"/>
      </w:pPr>
      <w:r>
        <w:rPr>
          <w:rtl/>
        </w:rPr>
        <w:t>ب. هادأ: هادئ</w:t>
      </w:r>
    </w:p>
    <w:p>
      <w:pPr>
        <w:bidi/>
        <w:spacing w:before="0" w:after="40"/>
        <w:jc w:val="both"/>
      </w:pPr>
      <w:r>
        <w:rPr>
          <w:rtl/>
        </w:rPr>
        <w:t>ج. شيأ: شيء</w:t>
      </w:r>
    </w:p>
    <w:p>
      <w:pPr>
        <w:bidi/>
        <w:spacing w:before="160" w:after="60"/>
        <w:jc w:val="both"/>
      </w:pPr>
      <w:r>
        <w:rPr>
          <w:b/>
          <w:bCs/>
          <w:sz w:val="26"/>
          <w:szCs w:val="26"/>
          <w:rtl/>
        </w:rPr>
        <w:t>11. اكتب جمع الكلمات الآتية، وانتبه إلى كرسيّ الهمزة.</w:t>
      </w:r>
    </w:p>
    <w:p>
      <w:pPr>
        <w:bidi/>
        <w:spacing w:before="0" w:after="40"/>
        <w:jc w:val="both"/>
      </w:pPr>
      <w:r>
        <w:rPr>
          <w:rtl/>
        </w:rPr>
        <w:t>أ. سُؤال: أسئلة</w:t>
      </w:r>
    </w:p>
    <w:p>
      <w:pPr>
        <w:bidi/>
        <w:spacing w:before="0" w:after="40"/>
        <w:jc w:val="both"/>
      </w:pPr>
      <w:r>
        <w:rPr>
          <w:rtl/>
        </w:rPr>
        <w:t>ب. رَأْس: رؤوس</w:t>
      </w:r>
    </w:p>
    <w:p>
      <w:pPr>
        <w:bidi/>
        <w:spacing w:before="0" w:after="40"/>
        <w:jc w:val="both"/>
      </w:pPr>
      <w:r>
        <w:rPr>
          <w:rtl/>
        </w:rPr>
        <w:t>ج. بِئْر: آبار</w:t>
      </w:r>
    </w:p>
    <w:p>
      <w:pPr>
        <w:bidi/>
        <w:spacing w:before="160" w:after="60"/>
        <w:jc w:val="both"/>
      </w:pPr>
      <w:r>
        <w:rPr>
          <w:b/>
          <w:bCs/>
          <w:sz w:val="26"/>
          <w:szCs w:val="26"/>
          <w:rtl/>
        </w:rPr>
        <w:t>12. اكتب فقرة (3–4 أسطر) عن كتاب أحببته، واستعمل فيها أربع كلمات مهموزة مختلفة، وضع خطًّا تحتها.</w:t>
      </w:r>
    </w:p>
    <w:p>
      <w:pPr>
        <w:bidi/>
        <w:spacing w:before="0" w:after="80"/>
        <w:jc w:val="both"/>
      </w:pPr>
      <w:r>
        <w:rPr>
          <w:color w:val="0F7A4F"/>
          <w:rtl/>
        </w:rPr>
        <w:t>إجابة ممكنة: قرأتُ كتابًا عن الفضاء. سُئِلتُ في الصفّ عن أجمل جزء فيه، فقلتُ: الفصل عن ضوء النجوم. وأنصح كلّ قارئ أن يقرأه.</w:t>
      </w:r>
    </w:p>
    <w:p>
      <w:pPr>
        <w:bidi/>
        <w:spacing w:before="160" w:after="80"/>
        <w:jc w:val="both"/>
      </w:pPr>
      <w:r>
        <w:rPr>
          <w:rFonts w:ascii="Tahoma" w:hAnsi="Tahoma" w:cs="Tahoma"/>
          <w:b/>
          <w:bCs/>
          <w:color w:val="1E3A8A"/>
          <w:sz w:val="30"/>
          <w:szCs w:val="30"/>
          <w:rtl/>
        </w:rPr>
        <w:t>الفصل 7: التلخيص وكتابة مقالة الرأي</w:t>
      </w:r>
    </w:p>
    <w:p>
      <w:pPr>
        <w:bidi/>
        <w:spacing w:before="160" w:after="60"/>
        <w:jc w:val="both"/>
      </w:pPr>
      <w:r>
        <w:rPr>
          <w:b/>
          <w:bCs/>
          <w:sz w:val="26"/>
          <w:szCs w:val="26"/>
          <w:rtl/>
        </w:rPr>
        <w:t>1. اكتب كلمة عامّة تلخّص الكلمات.</w:t>
      </w:r>
    </w:p>
    <w:p>
      <w:pPr>
        <w:bidi/>
        <w:spacing w:before="0" w:after="40"/>
        <w:jc w:val="both"/>
      </w:pPr>
      <w:r>
        <w:rPr>
          <w:rtl/>
        </w:rPr>
        <w:t>أ. الكرسيّ والطاولة والخزانة: أثاث</w:t>
      </w:r>
    </w:p>
    <w:p>
      <w:pPr>
        <w:bidi/>
        <w:spacing w:before="0" w:after="40"/>
        <w:jc w:val="both"/>
      </w:pPr>
      <w:r>
        <w:rPr>
          <w:rtl/>
        </w:rPr>
        <w:t>ب. الحافلة والقطار والطائرة: وسائل نقل</w:t>
      </w:r>
    </w:p>
    <w:p>
      <w:pPr>
        <w:bidi/>
        <w:spacing w:before="0" w:after="40"/>
        <w:jc w:val="both"/>
      </w:pPr>
      <w:r>
        <w:rPr>
          <w:rtl/>
        </w:rPr>
        <w:t>ج. الشتاء والربيع والصيف والخريف: فصول السنة</w:t>
      </w:r>
    </w:p>
    <w:p>
      <w:pPr>
        <w:bidi/>
        <w:spacing w:before="160" w:after="60"/>
        <w:jc w:val="both"/>
      </w:pPr>
      <w:r>
        <w:rPr>
          <w:b/>
          <w:bCs/>
          <w:sz w:val="26"/>
          <w:szCs w:val="26"/>
          <w:rtl/>
        </w:rPr>
        <w:t>2. اختر الجملة التي تلخّص الفقرة.</w:t>
      </w:r>
    </w:p>
    <w:p>
      <w:pPr>
        <w:bidi/>
        <w:spacing w:before="0" w:after="20"/>
        <w:jc w:val="both"/>
      </w:pPr>
      <w:r>
        <w:rPr>
          <w:rtl/>
        </w:rPr>
        <w:t>أ. «استيقظت سلمى مبكّرًا، ورتّبت سريرها، وساعدت أمّها في إعداد الفطور، ثمّ جهّزت حقيبتها وخرجت إلى المدرسة قبل موعدها.»</w:t>
      </w:r>
    </w:p>
    <w:p>
      <w:pPr>
        <w:bidi/>
        <w:spacing w:before="0" w:after="80"/>
        <w:jc w:val="both"/>
      </w:pPr>
      <w:r>
        <w:rPr>
          <w:b/>
          <w:bCs/>
          <w:color w:val="0F7A4F"/>
          <w:rtl/>
        </w:rPr>
        <w:t xml:space="preserve">   ✔ سلمى فتاة نشيطة ومنظّمة في صباحها.</w:t>
      </w:r>
    </w:p>
    <w:p>
      <w:pPr>
        <w:bidi/>
        <w:spacing w:before="0" w:after="20"/>
        <w:jc w:val="both"/>
      </w:pPr>
      <w:r>
        <w:rPr>
          <w:rtl/>
        </w:rPr>
        <w:t>ب. «يقطع الجمل مسافات طويلة في الصحراء، ويصبر على العطش أيّامًا، ويأكل النباتات الشوكيّة، ويتحمّل الحرّ الشديد.»</w:t>
      </w:r>
    </w:p>
    <w:p>
      <w:pPr>
        <w:bidi/>
        <w:spacing w:before="0" w:after="80"/>
        <w:jc w:val="both"/>
      </w:pPr>
      <w:r>
        <w:rPr>
          <w:b/>
          <w:bCs/>
          <w:color w:val="0F7A4F"/>
          <w:rtl/>
        </w:rPr>
        <w:t xml:space="preserve">   ✔ الجمل حيوان يتكيّف مع حياة الصحراء القاسية.</w:t>
      </w:r>
    </w:p>
    <w:p>
      <w:pPr>
        <w:bidi/>
        <w:spacing w:before="160" w:after="60"/>
        <w:jc w:val="both"/>
      </w:pPr>
      <w:r>
        <w:rPr>
          <w:b/>
          <w:bCs/>
          <w:sz w:val="26"/>
          <w:szCs w:val="26"/>
          <w:rtl/>
        </w:rPr>
        <w:t>3. رتّب خطوات التلخيص: اكتب رقم الخطوة (١–٤).</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الخطوة</w:t>
            </w:r>
          </w:p>
        </w:tc>
        <w:tc>
          <w:tcPr>
            <w:tcW w:type="dxa" w:w="4989"/>
            <w:shd w:val="clear" w:color="auto" w:fill="1e3a8a"/>
          </w:tcPr>
          <w:p>
            <w:pPr>
              <w:bidi/>
              <w:spacing w:before="0" w:after="40"/>
              <w:jc w:val="both"/>
            </w:pPr>
            <w:r>
              <w:rPr>
                <w:b/>
                <w:bCs/>
                <w:color w:val="FFFFFF"/>
                <w:rtl/>
              </w:rPr>
              <w:t>الرقم</w:t>
            </w:r>
          </w:p>
        </w:tc>
      </w:tr>
      <w:tr>
        <w:tc>
          <w:tcPr>
            <w:tcW w:type="dxa" w:w="4989"/>
          </w:tcPr>
          <w:p>
            <w:pPr>
              <w:bidi/>
              <w:spacing w:before="0" w:after="40"/>
              <w:jc w:val="both"/>
            </w:pPr>
            <w:r>
              <w:rPr>
                <w:rtl/>
              </w:rPr>
              <w:t>أكتب الأفكار بلغتي وأربطها.</w:t>
            </w:r>
          </w:p>
        </w:tc>
        <w:tc>
          <w:tcPr>
            <w:tcW w:type="dxa" w:w="4989"/>
          </w:tcPr>
          <w:p>
            <w:pPr>
              <w:bidi/>
              <w:spacing w:before="0" w:after="40"/>
              <w:jc w:val="both"/>
            </w:pPr>
            <w:r>
              <w:rPr>
                <w:color w:val="0F7A4F"/>
                <w:rtl/>
              </w:rPr>
              <w:t>٣</w:t>
            </w:r>
          </w:p>
        </w:tc>
      </w:tr>
      <w:tr>
        <w:tc>
          <w:tcPr>
            <w:tcW w:type="dxa" w:w="4989"/>
          </w:tcPr>
          <w:p>
            <w:pPr>
              <w:bidi/>
              <w:spacing w:before="0" w:after="40"/>
              <w:jc w:val="both"/>
            </w:pPr>
            <w:r>
              <w:rPr>
                <w:rtl/>
              </w:rPr>
              <w:t>أقرأ النصّ كلّه.</w:t>
            </w:r>
          </w:p>
        </w:tc>
        <w:tc>
          <w:tcPr>
            <w:tcW w:type="dxa" w:w="4989"/>
          </w:tcPr>
          <w:p>
            <w:pPr>
              <w:bidi/>
              <w:spacing w:before="0" w:after="40"/>
              <w:jc w:val="both"/>
            </w:pPr>
            <w:r>
              <w:rPr>
                <w:color w:val="0F7A4F"/>
                <w:rtl/>
              </w:rPr>
              <w:t>١</w:t>
            </w:r>
          </w:p>
        </w:tc>
      </w:tr>
      <w:tr>
        <w:tc>
          <w:tcPr>
            <w:tcW w:type="dxa" w:w="4989"/>
          </w:tcPr>
          <w:p>
            <w:pPr>
              <w:bidi/>
              <w:spacing w:before="0" w:after="40"/>
              <w:jc w:val="both"/>
            </w:pPr>
            <w:r>
              <w:rPr>
                <w:rtl/>
              </w:rPr>
              <w:t>أراجع التلخيص وأتأكّد من المعنى.</w:t>
            </w:r>
          </w:p>
        </w:tc>
        <w:tc>
          <w:tcPr>
            <w:tcW w:type="dxa" w:w="4989"/>
          </w:tcPr>
          <w:p>
            <w:pPr>
              <w:bidi/>
              <w:spacing w:before="0" w:after="40"/>
              <w:jc w:val="both"/>
            </w:pPr>
            <w:r>
              <w:rPr>
                <w:color w:val="0F7A4F"/>
                <w:rtl/>
              </w:rPr>
              <w:t>٤</w:t>
            </w:r>
          </w:p>
        </w:tc>
      </w:tr>
      <w:tr>
        <w:tc>
          <w:tcPr>
            <w:tcW w:type="dxa" w:w="4989"/>
          </w:tcPr>
          <w:p>
            <w:pPr>
              <w:bidi/>
              <w:spacing w:before="0" w:after="40"/>
              <w:jc w:val="both"/>
            </w:pPr>
            <w:r>
              <w:rPr>
                <w:rtl/>
              </w:rPr>
              <w:t>أحدّد الفكرة الرئيسيّة لكلّ فقرة.</w:t>
            </w:r>
          </w:p>
        </w:tc>
        <w:tc>
          <w:tcPr>
            <w:tcW w:type="dxa" w:w="4989"/>
          </w:tcPr>
          <w:p>
            <w:pPr>
              <w:bidi/>
              <w:spacing w:before="0" w:after="40"/>
              <w:jc w:val="both"/>
            </w:pPr>
            <w:r>
              <w:rPr>
                <w:color w:val="0F7A4F"/>
                <w:rtl/>
              </w:rPr>
              <w:t>٢</w:t>
            </w:r>
          </w:p>
        </w:tc>
      </w:tr>
    </w:tbl>
    <w:p>
      <w:pPr>
        <w:bidi/>
        <w:spacing w:before="0" w:after="40"/>
        <w:jc w:val="both"/>
      </w:pPr>
    </w:p>
    <w:p>
      <w:pPr>
        <w:bidi/>
        <w:spacing w:before="160" w:after="60"/>
        <w:jc w:val="both"/>
      </w:pPr>
      <w:r>
        <w:rPr>
          <w:b/>
          <w:bCs/>
          <w:sz w:val="26"/>
          <w:szCs w:val="26"/>
          <w:rtl/>
        </w:rPr>
        <w:t>4. صنّف العبارات حسب موقعها المناسب في مقالة الرأي.</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المقدّمة</w:t>
            </w:r>
          </w:p>
        </w:tc>
        <w:tc>
          <w:tcPr>
            <w:tcW w:type="dxa" w:w="3326"/>
            <w:shd w:val="clear" w:color="auto" w:fill="1e3a8a"/>
          </w:tcPr>
          <w:p>
            <w:pPr>
              <w:bidi/>
              <w:spacing w:before="0" w:after="40"/>
              <w:jc w:val="both"/>
            </w:pPr>
            <w:r>
              <w:rPr>
                <w:b/>
                <w:bCs/>
                <w:color w:val="FFFFFF"/>
                <w:rtl/>
              </w:rPr>
              <w:t>العرض</w:t>
            </w:r>
          </w:p>
        </w:tc>
        <w:tc>
          <w:tcPr>
            <w:tcW w:type="dxa" w:w="3326"/>
            <w:shd w:val="clear" w:color="auto" w:fill="1e3a8a"/>
          </w:tcPr>
          <w:p>
            <w:pPr>
              <w:bidi/>
              <w:spacing w:before="0" w:after="40"/>
              <w:jc w:val="both"/>
            </w:pPr>
            <w:r>
              <w:rPr>
                <w:b/>
                <w:bCs/>
                <w:color w:val="FFFFFF"/>
                <w:rtl/>
              </w:rPr>
              <w:t>الخاتمة</w:t>
            </w:r>
          </w:p>
        </w:tc>
      </w:tr>
      <w:tr>
        <w:tc>
          <w:tcPr>
            <w:tcW w:type="dxa" w:w="3326"/>
          </w:tcPr>
          <w:p>
            <w:pPr>
              <w:bidi/>
              <w:spacing w:before="0" w:after="40"/>
              <w:jc w:val="both"/>
            </w:pPr>
            <w:r>
              <w:rPr>
                <w:rtl/>
              </w:rPr>
              <w:t>أرى أنّ..., يكثر الحديث اليوم عن...</w:t>
            </w:r>
          </w:p>
        </w:tc>
        <w:tc>
          <w:tcPr>
            <w:tcW w:type="dxa" w:w="3326"/>
          </w:tcPr>
          <w:p>
            <w:pPr>
              <w:bidi/>
              <w:spacing w:before="0" w:after="40"/>
              <w:jc w:val="both"/>
            </w:pPr>
            <w:r>
              <w:rPr>
                <w:rtl/>
              </w:rPr>
              <w:t>أوّلًا..., قد يقول بعضهم...</w:t>
            </w:r>
          </w:p>
        </w:tc>
        <w:tc>
          <w:tcPr>
            <w:tcW w:type="dxa" w:w="3326"/>
          </w:tcPr>
          <w:p>
            <w:pPr>
              <w:bidi/>
              <w:spacing w:before="0" w:after="40"/>
              <w:jc w:val="both"/>
            </w:pPr>
            <w:r>
              <w:rPr>
                <w:rtl/>
              </w:rPr>
              <w:t>وخلاصة القول..., لذلك أدعو...</w:t>
            </w:r>
          </w:p>
        </w:tc>
      </w:tr>
    </w:tbl>
    <w:p>
      <w:pPr>
        <w:bidi/>
        <w:spacing w:before="0" w:after="40"/>
        <w:jc w:val="both"/>
      </w:pPr>
    </w:p>
    <w:p>
      <w:pPr>
        <w:bidi/>
        <w:spacing w:before="160" w:after="60"/>
        <w:jc w:val="both"/>
      </w:pPr>
      <w:r>
        <w:rPr>
          <w:b/>
          <w:bCs/>
          <w:sz w:val="26"/>
          <w:szCs w:val="26"/>
          <w:rtl/>
        </w:rPr>
        <w:t>5. صواب أم خطأ؟ صحّح الخطأ.</w:t>
      </w:r>
    </w:p>
    <w:p>
      <w:pPr>
        <w:bidi/>
        <w:spacing w:before="0" w:after="40"/>
        <w:jc w:val="both"/>
      </w:pPr>
      <w:r>
        <w:rPr>
          <w:rtl/>
        </w:rPr>
        <w:t>أ. في مقالة الرأي يكفي أن نذكر رأينا دون حجج. – خطأ – يجب أن ندعم الرأي بالحجج والأمثلة</w:t>
      </w:r>
    </w:p>
    <w:p>
      <w:pPr>
        <w:bidi/>
        <w:spacing w:before="0" w:after="40"/>
        <w:jc w:val="both"/>
      </w:pPr>
      <w:r>
        <w:rPr>
          <w:rtl/>
        </w:rPr>
        <w:t>ب. الردّ على الرأي المعارض يقوّي المقالة. – صحيح</w:t>
      </w:r>
    </w:p>
    <w:p>
      <w:pPr>
        <w:bidi/>
        <w:spacing w:before="0" w:after="40"/>
        <w:jc w:val="both"/>
      </w:pPr>
      <w:r>
        <w:rPr>
          <w:rtl/>
        </w:rPr>
        <w:t>ج. نكتب مقالة الرأي بفقرة واحدة طويلة. – خطأ – نقسّمها إلى فقرات: مقدّمة وعرض وخاتمة</w:t>
      </w:r>
    </w:p>
    <w:p>
      <w:pPr>
        <w:bidi/>
        <w:spacing w:before="160" w:after="60"/>
        <w:jc w:val="both"/>
      </w:pPr>
      <w:r>
        <w:rPr>
          <w:b/>
          <w:bCs/>
          <w:sz w:val="26"/>
          <w:szCs w:val="26"/>
          <w:rtl/>
        </w:rPr>
        <w:t>6. صِل الحجّة بالأطروحة التي تدعمها.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العمود أ</w:t>
            </w:r>
          </w:p>
        </w:tc>
        <w:tc>
          <w:tcPr>
            <w:tcW w:type="dxa" w:w="4989"/>
            <w:shd w:val="clear" w:color="auto" w:fill="1e3a8a"/>
          </w:tcPr>
          <w:p>
            <w:pPr>
              <w:bidi/>
              <w:spacing w:before="0" w:after="40"/>
              <w:jc w:val="both"/>
            </w:pPr>
            <w:r>
              <w:rPr>
                <w:b/>
                <w:bCs/>
                <w:color w:val="FFFFFF"/>
                <w:rtl/>
              </w:rPr>
              <w:t>العمود ب</w:t>
            </w:r>
          </w:p>
        </w:tc>
      </w:tr>
      <w:tr>
        <w:tc>
          <w:tcPr>
            <w:tcW w:type="dxa" w:w="4989"/>
          </w:tcPr>
          <w:p>
            <w:pPr>
              <w:bidi/>
              <w:spacing w:before="0" w:after="40"/>
              <w:jc w:val="both"/>
            </w:pPr>
            <w:r>
              <w:rPr>
                <w:rtl/>
              </w:rPr>
              <w:t>1. القراءة توسّع المفردات وتنمّي الخيال.</w:t>
            </w:r>
          </w:p>
        </w:tc>
        <w:tc>
          <w:tcPr>
            <w:tcW w:type="dxa" w:w="4989"/>
          </w:tcPr>
          <w:p>
            <w:pPr>
              <w:bidi/>
              <w:spacing w:before="0" w:after="40"/>
              <w:jc w:val="both"/>
            </w:pPr>
            <w:r>
              <w:rPr>
                <w:rtl/>
              </w:rPr>
              <w:t>[2] أعتقد أنّ الحركة اليوميّة مهمّة للصحّة.</w:t>
            </w:r>
          </w:p>
        </w:tc>
      </w:tr>
      <w:tr>
        <w:tc>
          <w:tcPr>
            <w:tcW w:type="dxa" w:w="4989"/>
          </w:tcPr>
          <w:p>
            <w:pPr>
              <w:bidi/>
              <w:spacing w:before="0" w:after="40"/>
              <w:jc w:val="both"/>
            </w:pPr>
            <w:r>
              <w:rPr>
                <w:rtl/>
              </w:rPr>
              <w:t>2. المشي ربع ساعة يوميًّا ينشّط الدورة الدمويّة.</w:t>
            </w:r>
          </w:p>
        </w:tc>
        <w:tc>
          <w:tcPr>
            <w:tcW w:type="dxa" w:w="4989"/>
          </w:tcPr>
          <w:p>
            <w:pPr>
              <w:bidi/>
              <w:spacing w:before="0" w:after="40"/>
              <w:jc w:val="both"/>
            </w:pPr>
            <w:r>
              <w:rPr>
                <w:rtl/>
              </w:rPr>
              <w:t>[1] أرى أنّ المطالعة اليوميّة ضروريّة.</w:t>
            </w:r>
          </w:p>
        </w:tc>
      </w:tr>
      <w:tr>
        <w:tc>
          <w:tcPr>
            <w:tcW w:type="dxa" w:w="4989"/>
          </w:tcPr>
          <w:p>
            <w:pPr>
              <w:bidi/>
              <w:spacing w:before="0" w:after="40"/>
              <w:jc w:val="both"/>
            </w:pPr>
            <w:r>
              <w:rPr>
                <w:rtl/>
              </w:rPr>
              <w:t>3. الزجاجات البلاستيكيّة تبقى في الطبيعة مئات السنين.</w:t>
            </w:r>
          </w:p>
        </w:tc>
        <w:tc>
          <w:tcPr>
            <w:tcW w:type="dxa" w:w="4989"/>
          </w:tcPr>
          <w:p>
            <w:pPr>
              <w:bidi/>
              <w:spacing w:before="0" w:after="40"/>
              <w:jc w:val="both"/>
            </w:pPr>
            <w:r>
              <w:rPr>
                <w:rtl/>
              </w:rPr>
              <w:t>[3] أدعو إلى التقليل من استعمال البلاستيك.</w:t>
            </w:r>
          </w:p>
        </w:tc>
      </w:tr>
    </w:tbl>
    <w:p>
      <w:pPr>
        <w:bidi/>
        <w:spacing w:before="0" w:after="40"/>
        <w:jc w:val="both"/>
      </w:pPr>
    </w:p>
    <w:p>
      <w:pPr>
        <w:bidi/>
        <w:spacing w:before="160" w:after="60"/>
        <w:jc w:val="both"/>
      </w:pPr>
      <w:r>
        <w:rPr>
          <w:b/>
          <w:bCs/>
          <w:sz w:val="26"/>
          <w:szCs w:val="26"/>
          <w:rtl/>
        </w:rPr>
        <w:t>7. اكتب الفكرة الرئيسيّة لكلّ فقرة من النصّ «الماء كنز ثمين».</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الفقرة</w:t>
            </w:r>
          </w:p>
        </w:tc>
        <w:tc>
          <w:tcPr>
            <w:tcW w:type="dxa" w:w="4989"/>
            <w:shd w:val="clear" w:color="auto" w:fill="1e3a8a"/>
          </w:tcPr>
          <w:p>
            <w:pPr>
              <w:bidi/>
              <w:spacing w:before="0" w:after="40"/>
              <w:jc w:val="both"/>
            </w:pPr>
            <w:r>
              <w:rPr>
                <w:b/>
                <w:bCs/>
                <w:color w:val="FFFFFF"/>
                <w:rtl/>
              </w:rPr>
              <w:t>الفكرة الرئيسيّة</w:t>
            </w:r>
          </w:p>
        </w:tc>
      </w:tr>
      <w:tr>
        <w:tc>
          <w:tcPr>
            <w:tcW w:type="dxa" w:w="4989"/>
          </w:tcPr>
          <w:p>
            <w:pPr>
              <w:bidi/>
              <w:spacing w:before="0" w:after="40"/>
              <w:jc w:val="both"/>
            </w:pPr>
            <w:r>
              <w:rPr>
                <w:rtl/>
              </w:rPr>
              <w:t>الأولى</w:t>
            </w:r>
          </w:p>
        </w:tc>
        <w:tc>
          <w:tcPr>
            <w:tcW w:type="dxa" w:w="4989"/>
          </w:tcPr>
          <w:p>
            <w:pPr>
              <w:bidi/>
              <w:spacing w:before="0" w:after="40"/>
              <w:jc w:val="both"/>
            </w:pPr>
            <w:r>
              <w:rPr>
                <w:color w:val="0F7A4F"/>
                <w:rtl/>
              </w:rPr>
              <w:t>الماء ضروريّ للحياة، لكنّ الناس يهدرونه.</w:t>
            </w:r>
          </w:p>
        </w:tc>
      </w:tr>
      <w:tr>
        <w:tc>
          <w:tcPr>
            <w:tcW w:type="dxa" w:w="4989"/>
          </w:tcPr>
          <w:p>
            <w:pPr>
              <w:bidi/>
              <w:spacing w:before="0" w:after="40"/>
              <w:jc w:val="both"/>
            </w:pPr>
            <w:r>
              <w:rPr>
                <w:rtl/>
              </w:rPr>
              <w:t>الثانية</w:t>
            </w:r>
          </w:p>
        </w:tc>
        <w:tc>
          <w:tcPr>
            <w:tcW w:type="dxa" w:w="4989"/>
          </w:tcPr>
          <w:p>
            <w:pPr>
              <w:bidi/>
              <w:spacing w:before="0" w:after="40"/>
              <w:jc w:val="both"/>
            </w:pPr>
            <w:r>
              <w:rPr>
                <w:color w:val="0F7A4F"/>
                <w:rtl/>
              </w:rPr>
              <w:t>المياه تقلّ والاستهلاك يزداد.</w:t>
            </w:r>
          </w:p>
        </w:tc>
      </w:tr>
      <w:tr>
        <w:tc>
          <w:tcPr>
            <w:tcW w:type="dxa" w:w="4989"/>
          </w:tcPr>
          <w:p>
            <w:pPr>
              <w:bidi/>
              <w:spacing w:before="0" w:after="40"/>
              <w:jc w:val="both"/>
            </w:pPr>
            <w:r>
              <w:rPr>
                <w:rtl/>
              </w:rPr>
              <w:t>الثالثة</w:t>
            </w:r>
          </w:p>
        </w:tc>
        <w:tc>
          <w:tcPr>
            <w:tcW w:type="dxa" w:w="4989"/>
          </w:tcPr>
          <w:p>
            <w:pPr>
              <w:bidi/>
              <w:spacing w:before="0" w:after="40"/>
              <w:jc w:val="both"/>
            </w:pPr>
            <w:r>
              <w:rPr>
                <w:color w:val="0F7A4F"/>
                <w:rtl/>
              </w:rPr>
              <w:t>نستطيع توفير الماء بخطوات بسيطة.</w:t>
            </w:r>
          </w:p>
        </w:tc>
      </w:tr>
    </w:tbl>
    <w:p>
      <w:pPr>
        <w:bidi/>
        <w:spacing w:before="0" w:after="40"/>
        <w:jc w:val="both"/>
      </w:pPr>
    </w:p>
    <w:p>
      <w:pPr>
        <w:bidi/>
        <w:spacing w:before="160" w:after="60"/>
        <w:jc w:val="both"/>
      </w:pPr>
      <w:r>
        <w:rPr>
          <w:b/>
          <w:bCs/>
          <w:sz w:val="26"/>
          <w:szCs w:val="26"/>
          <w:rtl/>
        </w:rPr>
        <w:t>8. اكتب بجانب كلّ جملة: «أحذفها» أو «أُبقيها» في التلخيص.</w:t>
      </w:r>
    </w:p>
    <w:p>
      <w:pPr>
        <w:bidi/>
        <w:spacing w:before="0" w:after="100"/>
        <w:jc w:val="both"/>
      </w:pPr>
      <w:r>
        <w:rPr>
          <w:rtl/>
        </w:rPr>
        <w:t>أ. الماء أساس الحياة.  ← أُبقيها</w:t>
      </w:r>
    </w:p>
    <w:p>
      <w:pPr>
        <w:bidi/>
        <w:spacing w:before="0" w:after="100"/>
        <w:jc w:val="both"/>
      </w:pPr>
      <w:r>
        <w:rPr>
          <w:rtl/>
        </w:rPr>
        <w:t>ب. أن يُغلق الصنبور في أثناء تنظيف أسنانه.  ← أحذفها (مثال)</w:t>
      </w:r>
    </w:p>
    <w:p>
      <w:pPr>
        <w:bidi/>
        <w:spacing w:before="0" w:after="100"/>
        <w:jc w:val="both"/>
      </w:pPr>
      <w:r>
        <w:rPr>
          <w:rtl/>
        </w:rPr>
        <w:t>ج. يزداد استهلاك الماء مع ازدياد السكّان.  ← أُبقيها</w:t>
      </w:r>
    </w:p>
    <w:p>
      <w:pPr>
        <w:bidi/>
        <w:spacing w:before="0" w:after="100"/>
        <w:jc w:val="both"/>
      </w:pPr>
      <w:r>
        <w:rPr>
          <w:rtl/>
        </w:rPr>
        <w:t>د. أن يسقي الحديقة في المساء لا في الظهيرة.  ← أحذفها (مثال)</w:t>
      </w:r>
    </w:p>
    <w:p>
      <w:pPr>
        <w:bidi/>
        <w:spacing w:before="160" w:after="60"/>
        <w:jc w:val="both"/>
      </w:pPr>
      <w:r>
        <w:rPr>
          <w:b/>
          <w:bCs/>
          <w:sz w:val="26"/>
          <w:szCs w:val="26"/>
          <w:rtl/>
        </w:rPr>
        <w:t>9. لخّص النصّ «الماء كنز ثمين» في ثلاثة أسطر.</w:t>
      </w:r>
    </w:p>
    <w:p>
      <w:pPr>
        <w:bidi/>
        <w:spacing w:before="0" w:after="80"/>
        <w:jc w:val="both"/>
      </w:pPr>
      <w:r>
        <w:rPr>
          <w:color w:val="0F7A4F"/>
          <w:rtl/>
        </w:rPr>
        <w:t>إجابة ممكنة: الماء ضروريّ للحياة، لكنّ كثيرين يهدرونه، في حين تقلّ المياه في بلادنا ويزداد استهلاكها. ويستطيع كلّ فرد أن يوفّر الماء بعادات يوميّة بسيطة.</w:t>
      </w:r>
    </w:p>
    <w:p>
      <w:pPr>
        <w:bidi/>
        <w:spacing w:before="160" w:after="60"/>
        <w:jc w:val="both"/>
      </w:pPr>
      <w:r>
        <w:rPr>
          <w:b/>
          <w:bCs/>
          <w:sz w:val="26"/>
          <w:szCs w:val="26"/>
          <w:rtl/>
        </w:rPr>
        <w:t>10. اكتب جملة ردّ على الرأي المعارض.</w:t>
      </w:r>
    </w:p>
    <w:p>
      <w:pPr>
        <w:bidi/>
        <w:spacing w:before="0" w:after="40"/>
        <w:jc w:val="both"/>
      </w:pPr>
      <w:r>
        <w:rPr>
          <w:rtl/>
        </w:rPr>
        <w:t>أ. قد يقول بعضهم إنّ توفير الماء مسؤوليّة الحكومة وحدها، ولكنّ كلّ فرد يستطيع أن يساهم بعادات بسيطة في بيته.</w:t>
      </w:r>
    </w:p>
    <w:p>
      <w:pPr>
        <w:bidi/>
        <w:spacing w:before="160" w:after="60"/>
        <w:jc w:val="both"/>
      </w:pPr>
      <w:r>
        <w:rPr>
          <w:b/>
          <w:bCs/>
          <w:sz w:val="26"/>
          <w:szCs w:val="26"/>
          <w:rtl/>
        </w:rPr>
        <w:t>11. اكتب خاتمة (سطرين) لمقالة رأي عنوانها «لنحافظ على الماء».</w:t>
      </w:r>
    </w:p>
    <w:p>
      <w:pPr>
        <w:bidi/>
        <w:spacing w:before="0" w:after="80"/>
        <w:jc w:val="both"/>
      </w:pPr>
      <w:r>
        <w:rPr>
          <w:color w:val="0F7A4F"/>
          <w:rtl/>
        </w:rPr>
        <w:t>إجابة ممكنة: وخلاصة القول إنّ الماء كنز لا يعوَّض، لذلك أدعو كلّ عائلة إلى أن تجعل توفير الماء عادة يوميّة.</w:t>
      </w:r>
    </w:p>
    <w:p>
      <w:pPr>
        <w:bidi/>
        <w:spacing w:before="160" w:after="60"/>
        <w:jc w:val="both"/>
      </w:pPr>
      <w:r>
        <w:rPr>
          <w:b/>
          <w:bCs/>
          <w:sz w:val="26"/>
          <w:szCs w:val="26"/>
          <w:rtl/>
        </w:rPr>
        <w:t>12. اكتب مقالة رأي (4 أسطر) بعنوان «هل يجب أن يساعد الأولاد في أعمال البيت؟»: أطروحة، وحجّتان، وردّ على رأي معارض، وخاتمة.</w:t>
      </w:r>
    </w:p>
    <w:p>
      <w:pPr>
        <w:bidi/>
        <w:spacing w:before="0" w:after="80"/>
        <w:jc w:val="both"/>
      </w:pPr>
      <w:r>
        <w:rPr>
          <w:color w:val="0F7A4F"/>
          <w:rtl/>
        </w:rPr>
        <w:t>إجابة ممكنة: أرى أنّ على الأولاد أن يساعدوا في أعمال البيت. أوّلًا، يتعلّمون تحمّل المسؤوليّة. ثانيًا، يخفّفون التعب عن الوالدين. قد يقول بعضهم إنّ الدراسة أهمّ، ولكنّ ربع ساعة يوميًّا لا يضرّ الدراسة. لذلك أدعو كلّ عائلة إلى توزيع المهامّ بين أفرادها.</w:t>
      </w:r>
    </w:p>
    <w:p>
      <w:pPr>
        <w:bidi/>
        <w:spacing w:before="160" w:after="80"/>
        <w:jc w:val="both"/>
      </w:pPr>
      <w:r>
        <w:rPr>
          <w:rFonts w:ascii="Tahoma" w:hAnsi="Tahoma" w:cs="Tahoma"/>
          <w:b/>
          <w:bCs/>
          <w:color w:val="1E3A8A"/>
          <w:sz w:val="30"/>
          <w:szCs w:val="30"/>
          <w:rtl/>
        </w:rPr>
        <w:t>مراجعة</w:t>
      </w:r>
    </w:p>
    <w:p>
      <w:pPr>
        <w:bidi/>
        <w:spacing w:before="160" w:after="60"/>
        <w:jc w:val="both"/>
      </w:pPr>
      <w:r>
        <w:rPr>
          <w:b/>
          <w:bCs/>
          <w:sz w:val="26"/>
          <w:szCs w:val="26"/>
          <w:rtl/>
        </w:rPr>
        <w:t>1. أكمل بالحركة الصحيحة للكلمة التي بين القوسين.</w:t>
      </w:r>
    </w:p>
    <w:p>
      <w:pPr>
        <w:bidi/>
        <w:spacing w:before="0" w:after="40"/>
        <w:jc w:val="both"/>
      </w:pPr>
      <w:r>
        <w:rPr>
          <w:rtl/>
        </w:rPr>
        <w:t>أ. أصبح الطقسُ جميلًا. (جميل)</w:t>
      </w:r>
    </w:p>
    <w:p>
      <w:pPr>
        <w:bidi/>
        <w:spacing w:before="0" w:after="40"/>
        <w:jc w:val="both"/>
      </w:pPr>
      <w:r>
        <w:rPr>
          <w:rtl/>
        </w:rPr>
        <w:t>ب. إنّ الطقسَ جميلٌ. (جميل)</w:t>
      </w:r>
    </w:p>
    <w:p>
      <w:pPr>
        <w:bidi/>
        <w:spacing w:before="0" w:after="40"/>
        <w:jc w:val="both"/>
      </w:pPr>
      <w:r>
        <w:rPr>
          <w:rtl/>
        </w:rPr>
        <w:t>ج. كان اللاعبون مستعدّين. (مستعدّ)</w:t>
      </w:r>
    </w:p>
    <w:p>
      <w:pPr>
        <w:bidi/>
        <w:spacing w:before="0" w:after="40"/>
        <w:jc w:val="both"/>
      </w:pPr>
      <w:r>
        <w:rPr>
          <w:rtl/>
        </w:rPr>
        <w:t>د. لعلّ الطالباتِ ناجحاتٌ. (ناجح)</w:t>
      </w:r>
    </w:p>
    <w:p>
      <w:pPr>
        <w:bidi/>
        <w:spacing w:before="160" w:after="60"/>
        <w:jc w:val="both"/>
      </w:pPr>
      <w:r>
        <w:rPr>
          <w:b/>
          <w:bCs/>
          <w:sz w:val="26"/>
          <w:szCs w:val="26"/>
          <w:rtl/>
        </w:rPr>
        <w:t>2. صِل المصطلح بتعريفه.</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العمود أ</w:t>
            </w:r>
          </w:p>
        </w:tc>
        <w:tc>
          <w:tcPr>
            <w:tcW w:type="dxa" w:w="4989"/>
            <w:shd w:val="clear" w:color="auto" w:fill="1e3a8a"/>
          </w:tcPr>
          <w:p>
            <w:pPr>
              <w:bidi/>
              <w:spacing w:before="0" w:after="40"/>
              <w:jc w:val="both"/>
            </w:pPr>
            <w:r>
              <w:rPr>
                <w:b/>
                <w:bCs/>
                <w:color w:val="FFFFFF"/>
                <w:rtl/>
              </w:rPr>
              <w:t>العمود ب</w:t>
            </w:r>
          </w:p>
        </w:tc>
      </w:tr>
      <w:tr>
        <w:tc>
          <w:tcPr>
            <w:tcW w:type="dxa" w:w="4989"/>
          </w:tcPr>
          <w:p>
            <w:pPr>
              <w:bidi/>
              <w:spacing w:before="0" w:after="40"/>
              <w:jc w:val="both"/>
            </w:pPr>
            <w:r>
              <w:rPr>
                <w:rtl/>
              </w:rPr>
              <w:t>1. الأطروحة</w:t>
            </w:r>
          </w:p>
        </w:tc>
        <w:tc>
          <w:tcPr>
            <w:tcW w:type="dxa" w:w="4989"/>
          </w:tcPr>
          <w:p>
            <w:pPr>
              <w:bidi/>
              <w:spacing w:before="0" w:after="40"/>
              <w:jc w:val="both"/>
            </w:pPr>
            <w:r>
              <w:rPr>
                <w:rtl/>
              </w:rPr>
              <w:t>[4] إعادة كتابة الأفكار الرئيسيّة بإيجاز</w:t>
            </w:r>
          </w:p>
        </w:tc>
      </w:tr>
      <w:tr>
        <w:tc>
          <w:tcPr>
            <w:tcW w:type="dxa" w:w="4989"/>
          </w:tcPr>
          <w:p>
            <w:pPr>
              <w:bidi/>
              <w:spacing w:before="0" w:after="40"/>
              <w:jc w:val="both"/>
            </w:pPr>
            <w:r>
              <w:rPr>
                <w:rtl/>
              </w:rPr>
              <w:t>2. النعت</w:t>
            </w:r>
          </w:p>
        </w:tc>
        <w:tc>
          <w:tcPr>
            <w:tcW w:type="dxa" w:w="4989"/>
          </w:tcPr>
          <w:p>
            <w:pPr>
              <w:bidi/>
              <w:spacing w:before="0" w:after="40"/>
              <w:jc w:val="both"/>
            </w:pPr>
            <w:r>
              <w:rPr>
                <w:rtl/>
              </w:rPr>
              <w:t>[2] كلمة تصف اسمًا قبلها وتتبعه</w:t>
            </w:r>
          </w:p>
        </w:tc>
      </w:tr>
      <w:tr>
        <w:tc>
          <w:tcPr>
            <w:tcW w:type="dxa" w:w="4989"/>
          </w:tcPr>
          <w:p>
            <w:pPr>
              <w:bidi/>
              <w:spacing w:before="0" w:after="40"/>
              <w:jc w:val="both"/>
            </w:pPr>
            <w:r>
              <w:rPr>
                <w:rtl/>
              </w:rPr>
              <w:t>3. الجذر</w:t>
            </w:r>
          </w:p>
        </w:tc>
        <w:tc>
          <w:tcPr>
            <w:tcW w:type="dxa" w:w="4989"/>
          </w:tcPr>
          <w:p>
            <w:pPr>
              <w:bidi/>
              <w:spacing w:before="0" w:after="40"/>
              <w:jc w:val="both"/>
            </w:pPr>
            <w:r>
              <w:rPr>
                <w:rtl/>
              </w:rPr>
              <w:t>[5] منصوب يأتي بعد اسم كان</w:t>
            </w:r>
          </w:p>
        </w:tc>
      </w:tr>
      <w:tr>
        <w:tc>
          <w:tcPr>
            <w:tcW w:type="dxa" w:w="4989"/>
          </w:tcPr>
          <w:p>
            <w:pPr>
              <w:bidi/>
              <w:spacing w:before="0" w:after="40"/>
              <w:jc w:val="both"/>
            </w:pPr>
            <w:r>
              <w:rPr>
                <w:rtl/>
              </w:rPr>
              <w:t>4. التلخيص</w:t>
            </w:r>
          </w:p>
        </w:tc>
        <w:tc>
          <w:tcPr>
            <w:tcW w:type="dxa" w:w="4989"/>
          </w:tcPr>
          <w:p>
            <w:pPr>
              <w:bidi/>
              <w:spacing w:before="0" w:after="40"/>
              <w:jc w:val="both"/>
            </w:pPr>
            <w:r>
              <w:rPr>
                <w:rtl/>
              </w:rPr>
              <w:t>[1] موقف الكاتب في النصّ الحجاجيّ</w:t>
            </w:r>
          </w:p>
        </w:tc>
      </w:tr>
      <w:tr>
        <w:tc>
          <w:tcPr>
            <w:tcW w:type="dxa" w:w="4989"/>
          </w:tcPr>
          <w:p>
            <w:pPr>
              <w:bidi/>
              <w:spacing w:before="0" w:after="40"/>
              <w:jc w:val="both"/>
            </w:pPr>
            <w:r>
              <w:rPr>
                <w:rtl/>
              </w:rPr>
              <w:t>5. خبر كان</w:t>
            </w:r>
          </w:p>
        </w:tc>
        <w:tc>
          <w:tcPr>
            <w:tcW w:type="dxa" w:w="4989"/>
          </w:tcPr>
          <w:p>
            <w:pPr>
              <w:bidi/>
              <w:spacing w:before="0" w:after="40"/>
              <w:jc w:val="both"/>
            </w:pPr>
            <w:r>
              <w:rPr>
                <w:rtl/>
              </w:rPr>
              <w:t>[3] الأحرف الأصليّة في الكلمة</w:t>
            </w:r>
          </w:p>
        </w:tc>
      </w:tr>
    </w:tbl>
    <w:p>
      <w:pPr>
        <w:bidi/>
        <w:spacing w:before="0" w:after="40"/>
        <w:jc w:val="both"/>
      </w:pPr>
    </w:p>
    <w:p>
      <w:pPr>
        <w:bidi/>
        <w:spacing w:before="160" w:after="60"/>
        <w:jc w:val="both"/>
      </w:pPr>
      <w:r>
        <w:rPr>
          <w:b/>
          <w:bCs/>
          <w:sz w:val="26"/>
          <w:szCs w:val="26"/>
          <w:rtl/>
        </w:rPr>
        <w:t>3. صنّف الكلمات حسب كتابة الهمزة.</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e3a8a"/>
          </w:tcPr>
          <w:p>
            <w:pPr>
              <w:bidi/>
              <w:spacing w:before="0" w:after="40"/>
              <w:jc w:val="both"/>
            </w:pPr>
            <w:r>
              <w:rPr>
                <w:b/>
                <w:bCs/>
                <w:color w:val="FFFFFF"/>
                <w:rtl/>
              </w:rPr>
              <w:t>على نبرة</w:t>
            </w:r>
          </w:p>
        </w:tc>
        <w:tc>
          <w:tcPr>
            <w:tcW w:type="dxa" w:w="2494"/>
            <w:shd w:val="clear" w:color="auto" w:fill="1e3a8a"/>
          </w:tcPr>
          <w:p>
            <w:pPr>
              <w:bidi/>
              <w:spacing w:before="0" w:after="40"/>
              <w:jc w:val="both"/>
            </w:pPr>
            <w:r>
              <w:rPr>
                <w:b/>
                <w:bCs/>
                <w:color w:val="FFFFFF"/>
                <w:rtl/>
              </w:rPr>
              <w:t>على واو</w:t>
            </w:r>
          </w:p>
        </w:tc>
        <w:tc>
          <w:tcPr>
            <w:tcW w:type="dxa" w:w="2494"/>
            <w:shd w:val="clear" w:color="auto" w:fill="1e3a8a"/>
          </w:tcPr>
          <w:p>
            <w:pPr>
              <w:bidi/>
              <w:spacing w:before="0" w:after="40"/>
              <w:jc w:val="both"/>
            </w:pPr>
            <w:r>
              <w:rPr>
                <w:b/>
                <w:bCs/>
                <w:color w:val="FFFFFF"/>
                <w:rtl/>
              </w:rPr>
              <w:t>على ألف</w:t>
            </w:r>
          </w:p>
        </w:tc>
        <w:tc>
          <w:tcPr>
            <w:tcW w:type="dxa" w:w="2494"/>
            <w:shd w:val="clear" w:color="auto" w:fill="1e3a8a"/>
          </w:tcPr>
          <w:p>
            <w:pPr>
              <w:bidi/>
              <w:spacing w:before="0" w:after="40"/>
              <w:jc w:val="both"/>
            </w:pPr>
            <w:r>
              <w:rPr>
                <w:b/>
                <w:bCs/>
                <w:color w:val="FFFFFF"/>
                <w:rtl/>
              </w:rPr>
              <w:t>على السطر</w:t>
            </w:r>
          </w:p>
        </w:tc>
      </w:tr>
      <w:tr>
        <w:tc>
          <w:tcPr>
            <w:tcW w:type="dxa" w:w="2494"/>
          </w:tcPr>
          <w:p>
            <w:pPr>
              <w:bidi/>
              <w:spacing w:before="0" w:after="40"/>
              <w:jc w:val="both"/>
            </w:pPr>
            <w:r>
              <w:rPr>
                <w:rtl/>
              </w:rPr>
              <w:t>سُئِلَ, شاطِئ</w:t>
            </w:r>
          </w:p>
        </w:tc>
        <w:tc>
          <w:tcPr>
            <w:tcW w:type="dxa" w:w="2494"/>
          </w:tcPr>
          <w:p>
            <w:pPr>
              <w:bidi/>
              <w:spacing w:before="0" w:after="40"/>
              <w:jc w:val="both"/>
            </w:pPr>
            <w:r>
              <w:rPr>
                <w:rtl/>
              </w:rPr>
              <w:t>تَباطُؤ, فُؤاد</w:t>
            </w:r>
          </w:p>
        </w:tc>
        <w:tc>
          <w:tcPr>
            <w:tcW w:type="dxa" w:w="2494"/>
          </w:tcPr>
          <w:p>
            <w:pPr>
              <w:bidi/>
              <w:spacing w:before="0" w:after="40"/>
              <w:jc w:val="both"/>
            </w:pPr>
            <w:r>
              <w:rPr>
                <w:rtl/>
              </w:rPr>
              <w:t>رَأْس</w:t>
            </w:r>
          </w:p>
        </w:tc>
        <w:tc>
          <w:tcPr>
            <w:tcW w:type="dxa" w:w="2494"/>
          </w:tcPr>
          <w:p>
            <w:pPr>
              <w:bidi/>
              <w:spacing w:before="0" w:after="40"/>
              <w:jc w:val="both"/>
            </w:pPr>
            <w:r>
              <w:rPr>
                <w:rtl/>
              </w:rPr>
              <w:t>جُزْء</w:t>
            </w:r>
          </w:p>
        </w:tc>
      </w:tr>
    </w:tbl>
    <w:p>
      <w:pPr>
        <w:bidi/>
        <w:spacing w:before="0" w:after="40"/>
        <w:jc w:val="both"/>
      </w:pPr>
    </w:p>
    <w:p>
      <w:pPr>
        <w:bidi/>
        <w:spacing w:before="160" w:after="60"/>
        <w:jc w:val="both"/>
      </w:pPr>
      <w:r>
        <w:rPr>
          <w:b/>
          <w:bCs/>
          <w:sz w:val="26"/>
          <w:szCs w:val="26"/>
          <w:rtl/>
        </w:rPr>
        <w:t>4. أكمل الجدول.</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الكلمة</w:t>
            </w:r>
          </w:p>
        </w:tc>
        <w:tc>
          <w:tcPr>
            <w:tcW w:type="dxa" w:w="3326"/>
            <w:shd w:val="clear" w:color="auto" w:fill="1e3a8a"/>
          </w:tcPr>
          <w:p>
            <w:pPr>
              <w:bidi/>
              <w:spacing w:before="0" w:after="40"/>
              <w:jc w:val="both"/>
            </w:pPr>
            <w:r>
              <w:rPr>
                <w:b/>
                <w:bCs/>
                <w:color w:val="FFFFFF"/>
                <w:rtl/>
              </w:rPr>
              <w:t>الجذر</w:t>
            </w:r>
          </w:p>
        </w:tc>
        <w:tc>
          <w:tcPr>
            <w:tcW w:type="dxa" w:w="3326"/>
            <w:shd w:val="clear" w:color="auto" w:fill="1e3a8a"/>
          </w:tcPr>
          <w:p>
            <w:pPr>
              <w:bidi/>
              <w:spacing w:before="0" w:after="40"/>
              <w:jc w:val="both"/>
            </w:pPr>
            <w:r>
              <w:rPr>
                <w:b/>
                <w:bCs/>
                <w:color w:val="FFFFFF"/>
                <w:rtl/>
              </w:rPr>
              <w:t>الوزن</w:t>
            </w:r>
          </w:p>
        </w:tc>
      </w:tr>
      <w:tr>
        <w:tc>
          <w:tcPr>
            <w:tcW w:type="dxa" w:w="3326"/>
          </w:tcPr>
          <w:p>
            <w:pPr>
              <w:bidi/>
              <w:spacing w:before="0" w:after="40"/>
              <w:jc w:val="both"/>
            </w:pPr>
            <w:r>
              <w:rPr>
                <w:rtl/>
              </w:rPr>
              <w:t>مَسموع</w:t>
            </w:r>
          </w:p>
        </w:tc>
        <w:tc>
          <w:tcPr>
            <w:tcW w:type="dxa" w:w="3326"/>
          </w:tcPr>
          <w:p>
            <w:pPr>
              <w:bidi/>
              <w:spacing w:before="0" w:after="40"/>
              <w:jc w:val="both"/>
            </w:pPr>
            <w:r>
              <w:rPr>
                <w:color w:val="0F7A4F"/>
                <w:rtl/>
              </w:rPr>
              <w:t>س م ع</w:t>
            </w:r>
          </w:p>
        </w:tc>
        <w:tc>
          <w:tcPr>
            <w:tcW w:type="dxa" w:w="3326"/>
          </w:tcPr>
          <w:p>
            <w:pPr>
              <w:bidi/>
              <w:spacing w:before="0" w:after="40"/>
              <w:jc w:val="both"/>
            </w:pPr>
            <w:r>
              <w:rPr>
                <w:color w:val="0F7A4F"/>
                <w:rtl/>
              </w:rPr>
              <w:t>مَفعول</w:t>
            </w:r>
          </w:p>
        </w:tc>
      </w:tr>
      <w:tr>
        <w:tc>
          <w:tcPr>
            <w:tcW w:type="dxa" w:w="3326"/>
          </w:tcPr>
          <w:p>
            <w:pPr>
              <w:bidi/>
              <w:spacing w:before="0" w:after="40"/>
              <w:jc w:val="both"/>
            </w:pPr>
            <w:r>
              <w:rPr>
                <w:rtl/>
              </w:rPr>
              <w:t>حارِس</w:t>
            </w:r>
          </w:p>
        </w:tc>
        <w:tc>
          <w:tcPr>
            <w:tcW w:type="dxa" w:w="3326"/>
          </w:tcPr>
          <w:p>
            <w:pPr>
              <w:bidi/>
              <w:spacing w:before="0" w:after="40"/>
              <w:jc w:val="both"/>
            </w:pPr>
            <w:r>
              <w:rPr>
                <w:color w:val="0F7A4F"/>
                <w:rtl/>
              </w:rPr>
              <w:t>ح ر س</w:t>
            </w:r>
          </w:p>
        </w:tc>
        <w:tc>
          <w:tcPr>
            <w:tcW w:type="dxa" w:w="3326"/>
          </w:tcPr>
          <w:p>
            <w:pPr>
              <w:bidi/>
              <w:spacing w:before="0" w:after="40"/>
              <w:jc w:val="both"/>
            </w:pPr>
            <w:r>
              <w:rPr>
                <w:color w:val="0F7A4F"/>
                <w:rtl/>
              </w:rPr>
              <w:t>فاعِل</w:t>
            </w:r>
          </w:p>
        </w:tc>
      </w:tr>
      <w:tr>
        <w:tc>
          <w:tcPr>
            <w:tcW w:type="dxa" w:w="3326"/>
          </w:tcPr>
          <w:p>
            <w:pPr>
              <w:bidi/>
              <w:spacing w:before="0" w:after="40"/>
              <w:jc w:val="both"/>
            </w:pPr>
            <w:r>
              <w:rPr>
                <w:rtl/>
              </w:rPr>
              <w:t>مِنشار</w:t>
            </w:r>
          </w:p>
        </w:tc>
        <w:tc>
          <w:tcPr>
            <w:tcW w:type="dxa" w:w="3326"/>
          </w:tcPr>
          <w:p>
            <w:pPr>
              <w:bidi/>
              <w:spacing w:before="0" w:after="40"/>
              <w:jc w:val="both"/>
            </w:pPr>
            <w:r>
              <w:rPr>
                <w:color w:val="0F7A4F"/>
                <w:rtl/>
              </w:rPr>
              <w:t>ن ش ر</w:t>
            </w:r>
          </w:p>
        </w:tc>
        <w:tc>
          <w:tcPr>
            <w:tcW w:type="dxa" w:w="3326"/>
          </w:tcPr>
          <w:p>
            <w:pPr>
              <w:bidi/>
              <w:spacing w:before="0" w:after="40"/>
              <w:jc w:val="both"/>
            </w:pPr>
            <w:r>
              <w:rPr>
                <w:color w:val="0F7A4F"/>
                <w:rtl/>
              </w:rPr>
              <w:t>مِفعال</w:t>
            </w:r>
          </w:p>
        </w:tc>
      </w:tr>
      <w:tr>
        <w:tc>
          <w:tcPr>
            <w:tcW w:type="dxa" w:w="3326"/>
          </w:tcPr>
          <w:p>
            <w:pPr>
              <w:bidi/>
              <w:spacing w:before="0" w:after="40"/>
              <w:jc w:val="both"/>
            </w:pPr>
            <w:r>
              <w:rPr>
                <w:rtl/>
              </w:rPr>
              <w:t>اجتَمَعَ</w:t>
            </w:r>
          </w:p>
        </w:tc>
        <w:tc>
          <w:tcPr>
            <w:tcW w:type="dxa" w:w="3326"/>
          </w:tcPr>
          <w:p>
            <w:pPr>
              <w:bidi/>
              <w:spacing w:before="0" w:after="40"/>
              <w:jc w:val="both"/>
            </w:pPr>
            <w:r>
              <w:rPr>
                <w:color w:val="0F7A4F"/>
                <w:rtl/>
              </w:rPr>
              <w:t>ج م ع</w:t>
            </w:r>
          </w:p>
        </w:tc>
        <w:tc>
          <w:tcPr>
            <w:tcW w:type="dxa" w:w="3326"/>
          </w:tcPr>
          <w:p>
            <w:pPr>
              <w:bidi/>
              <w:spacing w:before="0" w:after="40"/>
              <w:jc w:val="both"/>
            </w:pPr>
            <w:r>
              <w:rPr>
                <w:color w:val="0F7A4F"/>
                <w:rtl/>
              </w:rPr>
              <w:t>افتَعَلَ</w:t>
            </w:r>
          </w:p>
        </w:tc>
      </w:tr>
    </w:tbl>
    <w:p>
      <w:pPr>
        <w:bidi/>
        <w:spacing w:before="0" w:after="40"/>
        <w:jc w:val="both"/>
      </w:pPr>
    </w:p>
    <w:p>
      <w:pPr>
        <w:bidi/>
        <w:spacing w:before="160" w:after="60"/>
        <w:jc w:val="both"/>
      </w:pPr>
      <w:r>
        <w:rPr>
          <w:b/>
          <w:bCs/>
          <w:sz w:val="26"/>
          <w:szCs w:val="26"/>
          <w:rtl/>
        </w:rPr>
        <w:t>5. صواب أم خطأ؟ صحّح الخطأ.</w:t>
      </w:r>
    </w:p>
    <w:p>
      <w:pPr>
        <w:bidi/>
        <w:spacing w:before="0" w:after="40"/>
        <w:jc w:val="both"/>
      </w:pPr>
      <w:r>
        <w:rPr>
          <w:rtl/>
        </w:rPr>
        <w:t>أ. «ليت» من أخوات كان. – خطأ – «ليت» من أخوات إنّ</w:t>
      </w:r>
    </w:p>
    <w:p>
      <w:pPr>
        <w:bidi/>
        <w:spacing w:before="0" w:after="40"/>
        <w:jc w:val="both"/>
      </w:pPr>
      <w:r>
        <w:rPr>
          <w:rtl/>
        </w:rPr>
        <w:t>ب. «قرأتُ قصّةً مفيدةً»: «مفيدةً» نعت منصوب. – صحيح</w:t>
      </w:r>
    </w:p>
    <w:p>
      <w:pPr>
        <w:bidi/>
        <w:spacing w:before="0" w:after="40"/>
        <w:jc w:val="both"/>
      </w:pPr>
      <w:r>
        <w:rPr>
          <w:rtl/>
        </w:rPr>
        <w:t>ج. «في رأيي» من ألفاظ الحقيقة. – خطأ – «في رأيي» من ألفاظ الرأي</w:t>
      </w:r>
    </w:p>
    <w:p>
      <w:pPr>
        <w:bidi/>
        <w:spacing w:before="0" w:after="40"/>
        <w:jc w:val="both"/>
      </w:pPr>
      <w:r>
        <w:rPr>
          <w:rtl/>
        </w:rPr>
        <w:t>د. «ظلّ» فعل ناقص يدلّ على الاستمرار. – صحيح</w:t>
      </w:r>
    </w:p>
    <w:p>
      <w:pPr>
        <w:bidi/>
        <w:spacing w:before="160" w:after="60"/>
        <w:jc w:val="both"/>
      </w:pPr>
      <w:r>
        <w:rPr>
          <w:b/>
          <w:bCs/>
          <w:sz w:val="26"/>
          <w:szCs w:val="26"/>
          <w:rtl/>
        </w:rPr>
        <w:t>6. صحّح الخطأ في كلّ جملة.</w:t>
      </w:r>
    </w:p>
    <w:p>
      <w:pPr>
        <w:bidi/>
        <w:spacing w:before="0" w:after="100"/>
        <w:jc w:val="both"/>
      </w:pPr>
      <w:r>
        <w:rPr>
          <w:rtl/>
        </w:rPr>
        <w:t>أ. كان الجوُّ ممطرٌ.  ← ممطرًا</w:t>
      </w:r>
    </w:p>
    <w:p>
      <w:pPr>
        <w:bidi/>
        <w:spacing w:before="0" w:after="100"/>
        <w:jc w:val="both"/>
      </w:pPr>
      <w:r>
        <w:rPr>
          <w:rtl/>
        </w:rPr>
        <w:t>ب. إنّ المعلّمون مخلصون.  ← المعلّمين</w:t>
      </w:r>
    </w:p>
    <w:p>
      <w:pPr>
        <w:bidi/>
        <w:spacing w:before="0" w:after="100"/>
        <w:jc w:val="both"/>
      </w:pPr>
      <w:r>
        <w:rPr>
          <w:rtl/>
        </w:rPr>
        <w:t>ج. رأيتُ ولدَيْن صغيران.  ← صغيرَيْن</w:t>
      </w:r>
    </w:p>
    <w:p>
      <w:pPr>
        <w:bidi/>
        <w:spacing w:before="0" w:after="100"/>
        <w:jc w:val="both"/>
      </w:pPr>
      <w:r>
        <w:rPr>
          <w:rtl/>
        </w:rPr>
        <w:t>د. جلسنا على الشاطء.  ← الشاطئ</w:t>
      </w:r>
    </w:p>
    <w:p>
      <w:pPr>
        <w:bidi/>
        <w:spacing w:before="160" w:after="60"/>
        <w:jc w:val="both"/>
      </w:pPr>
      <w:r>
        <w:rPr>
          <w:b/>
          <w:bCs/>
          <w:sz w:val="26"/>
          <w:szCs w:val="26"/>
          <w:rtl/>
        </w:rPr>
        <w:t>7. اكتب فقرة (4 أسطر) تعبّر فيها عن رأيك في «أجمل ما في الصفّ السادس»، واستعمل: فعلًا من أخوات كان، وحرفًا من أخوات إنّ، ونعتًا، وكلمة مهموزة.</w:t>
      </w:r>
    </w:p>
    <w:p>
      <w:pPr>
        <w:bidi/>
        <w:spacing w:before="0" w:after="80"/>
        <w:jc w:val="both"/>
      </w:pPr>
      <w:r>
        <w:rPr>
          <w:color w:val="0F7A4F"/>
          <w:rtl/>
        </w:rPr>
        <w:t>إجابة ممكنة: أرى أنّ أجمل ما في الصفّ السادس الرحلة السنويّة. كانت الرحلةُ ممتعةً، وإنّ أصدقائي رفاقٌ رائعون. زرنا شاطئ البحر، وقضينا يومًا جميلًا لن أنساه.</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raditional Arabic" w:hAnsi="Traditional Arabic" w:cs="Traditional Arabic"/>
      <w:sz w:val="25"/>
      <w:szCs w:val="25"/>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jpg"/><Relationship Id="rId17"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