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4   |   Test answer key</w:t>
      </w:r>
    </w:p>
    <w:p>
      <w:pPr>
        <w:spacing w:before="0" w:after="40"/>
        <w:jc w:val="both"/>
      </w:pPr>
      <w:r>
        <w:rPr>
          <w:rFonts w:ascii="Arial Black" w:hAnsi="Arial Black" w:cs="Arial Black"/>
          <w:b/>
          <w:bCs/>
          <w:color w:val="6D28D9"/>
          <w:sz w:val="44"/>
          <w:szCs w:val="44"/>
        </w:rPr>
        <w:t>🔑 🎯 Final Test – High Level – Answer Key</w:t>
      </w:r>
    </w:p>
    <w:p>
      <w:pPr>
        <w:bidi/>
        <w:spacing w:before="0" w:after="0"/>
        <w:jc w:val="both"/>
      </w:pPr>
      <w:r>
        <w:rPr>
          <w:rFonts w:ascii="Arial" w:hAnsi="Arial" w:cs="Arial"/>
          <w:color w:val="6B7280"/>
          <w:sz w:val="22"/>
          <w:szCs w:val="22"/>
          <w:rtl/>
          <w:lang w:val="en-US" w:bidi="he-IL"/>
        </w:rPr>
        <w:t xml:space="preserve">🎯 מבחן מסכם – רמה גבוהה</w:t>
      </w:r>
    </w:p>
    <w:p>
      <w:pPr>
        <w:bidi/>
        <w:spacing w:before="0" w:after="120"/>
        <w:jc w:val="both"/>
      </w:pPr>
      <w:r>
        <w:rPr>
          <w:rFonts w:ascii="Arial" w:hAnsi="Arial" w:cs="Arial"/>
          <w:color w:val="6B7280"/>
          <w:sz w:val="23"/>
          <w:szCs w:val="23"/>
          <w:rtl/>
          <w:lang w:val="en-US" w:bidi="ar-SA"/>
        </w:rPr>
        <w:t xml:space="preserve">🎯 الامتحان النهائيّ – المستوى المتقدّم</w:t>
      </w:r>
    </w:p>
    <w:p>
      <w:pPr>
        <w:spacing w:before="0" w:after="20"/>
        <w:jc w:val="both"/>
      </w:pPr>
      <w:r>
        <w:rPr>
          <w:color w:val="5B6476"/>
          <w:sz w:val="22"/>
          <w:szCs w:val="22"/>
        </w:rPr>
        <w:t>Time: 60 minutes · Total: 100 points · Read the text carefully and answer all the questions in full sentences.</w:t>
      </w:r>
    </w:p>
    <w:p>
      <w:pPr>
        <w:bidi/>
        <w:spacing w:before="0" w:after="0"/>
        <w:jc w:val="both"/>
      </w:pPr>
      <w:r>
        <w:rPr>
          <w:rFonts w:ascii="Arial" w:hAnsi="Arial" w:cs="Arial"/>
          <w:color w:val="6B7280"/>
          <w:sz w:val="20"/>
          <w:szCs w:val="20"/>
          <w:rtl/>
          <w:lang w:val="en-US" w:bidi="he-IL"/>
        </w:rPr>
        <w:t xml:space="preserve">זמן: 60 דקות · סה"כ: 100 נקודות · קראו את הטקסט בעיון וענו על כל השאלות במשפטים מלאים.</w:t>
      </w:r>
    </w:p>
    <w:p>
      <w:pPr>
        <w:bidi/>
        <w:spacing w:before="0" w:after="120"/>
        <w:jc w:val="both"/>
      </w:pPr>
      <w:r>
        <w:rPr>
          <w:rFonts w:ascii="Arial" w:hAnsi="Arial" w:cs="Arial"/>
          <w:color w:val="6B7280"/>
          <w:sz w:val="21"/>
          <w:szCs w:val="21"/>
          <w:rtl/>
          <w:lang w:val="en-US" w:bidi="ar-SA"/>
        </w:rPr>
        <w:t xml:space="preserve">الوقت: 60 دقيقة · المجموع: 100 علامة · اقرأ النص بانتباه وأجب عن جميع الأسئلة بجمل كاملة.</w:t>
      </w:r>
    </w:p>
    <w:p>
      <w:pPr>
        <w:spacing w:before="200" w:after="80"/>
        <w:jc w:val="both"/>
      </w:pPr>
      <w:r>
        <w:rPr>
          <w:rFonts w:ascii="Arial Black" w:hAnsi="Arial Black" w:cs="Arial Black"/>
          <w:b/>
          <w:bCs/>
          <w:color w:val="6D28D9"/>
          <w:sz w:val="30"/>
          <w:szCs w:val="30"/>
        </w:rPr>
        <w:t>Score table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6d28d9"/>
          </w:tcPr>
          <w:p>
            <w:pPr>
              <w:spacing w:before="0" w:after="40"/>
              <w:jc w:val="both"/>
            </w:pPr>
            <w:r>
              <w:rPr>
                <w:b/>
                <w:bCs/>
                <w:color w:val="FFFFFF"/>
              </w:rPr>
              <w:t>Part</w:t>
            </w:r>
          </w:p>
        </w:tc>
        <w:tc>
          <w:tcPr>
            <w:tcW w:type="dxa" w:w="3326"/>
            <w:shd w:val="clear" w:color="auto" w:fill="6d28d9"/>
          </w:tcPr>
          <w:p>
            <w:pPr>
              <w:spacing w:before="0" w:after="40"/>
              <w:jc w:val="both"/>
            </w:pPr>
            <w:r>
              <w:rPr>
                <w:b/>
                <w:bCs/>
                <w:color w:val="FFFFFF"/>
              </w:rPr>
              <w:t>Max points</w:t>
            </w:r>
          </w:p>
        </w:tc>
        <w:tc>
          <w:tcPr>
            <w:tcW w:type="dxa" w:w="3326"/>
            <w:shd w:val="clear" w:color="auto" w:fill="6d28d9"/>
          </w:tcPr>
          <w:p>
            <w:pPr>
              <w:spacing w:before="0" w:after="40"/>
              <w:jc w:val="both"/>
            </w:pPr>
            <w:r>
              <w:rPr>
                <w:b/>
                <w:bCs/>
                <w:color w:val="FFFFFF"/>
              </w:rPr>
              <w:t>Points earned</w:t>
            </w:r>
          </w:p>
        </w:tc>
      </w:tr>
      <w:tr>
        <w:tc>
          <w:tcPr>
            <w:tcW w:type="dxa" w:w="3326"/>
          </w:tcPr>
          <w:p>
            <w:pPr>
              <w:spacing w:before="0" w:after="40"/>
              <w:jc w:val="both"/>
            </w:pPr>
            <w:r>
              <w:rPr/>
              <w:t>Part A: Reading Comprehension</w:t>
            </w:r>
          </w:p>
        </w:tc>
        <w:tc>
          <w:tcPr>
            <w:tcW w:type="dxa" w:w="3326"/>
          </w:tcPr>
          <w:p>
            <w:pPr>
              <w:spacing w:before="0" w:after="40"/>
              <w:jc w:val="both"/>
            </w:pPr>
            <w:r>
              <w:rPr/>
              <w:t>40</w:t>
            </w:r>
          </w:p>
        </w:tc>
        <w:tc>
          <w:tcPr>
            <w:tcW w:type="dxa" w:w="3326"/>
          </w:tcPr>
          <w:p>
            <w:pPr>
              <w:spacing w:before="0" w:after="40"/>
              <w:jc w:val="both"/>
            </w:pPr>
            <w:r>
              <w:rPr/>
            </w:r>
          </w:p>
        </w:tc>
      </w:tr>
      <w:tr>
        <w:tc>
          <w:tcPr>
            <w:tcW w:type="dxa" w:w="3326"/>
          </w:tcPr>
          <w:p>
            <w:pPr>
              <w:spacing w:before="0" w:after="40"/>
              <w:jc w:val="both"/>
            </w:pPr>
            <w:r>
              <w:rPr/>
              <w:t>Part B: Vocabulary and Grammar</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Part C: Writing</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Total</w:t>
            </w:r>
          </w:p>
        </w:tc>
        <w:tc>
          <w:tcPr>
            <w:tcW w:type="dxa" w:w="3326"/>
          </w:tcPr>
          <w:p>
            <w:pPr>
              <w:spacing w:before="0" w:after="40"/>
              <w:jc w:val="both"/>
            </w:pPr>
            <w:r>
              <w:rPr/>
              <w:t>100</w:t>
            </w:r>
          </w:p>
        </w:tc>
        <w:tc>
          <w:tcPr>
            <w:tcW w:type="dxa" w:w="3326"/>
          </w:tcPr>
          <w:p>
            <w:pPr>
              <w:spacing w:before="0" w:after="40"/>
              <w:jc w:val="both"/>
            </w:pPr>
            <w:r>
              <w:rPr/>
            </w:r>
          </w:p>
        </w:tc>
      </w:tr>
    </w:tbl>
    <w:p>
      <w:pPr>
        <w:spacing w:before="0" w:after="40"/>
        <w:jc w:val="both"/>
      </w:pPr>
    </w:p>
    <w:p>
      <w:pPr>
        <w:spacing w:before="160" w:after="20"/>
        <w:jc w:val="both"/>
      </w:pPr>
      <w:r>
        <w:rPr>
          <w:rFonts w:ascii="Arial Black" w:hAnsi="Arial Black" w:cs="Arial Black"/>
          <w:b/>
          <w:bCs/>
          <w:color w:val="6D28D9"/>
          <w:sz w:val="32"/>
          <w:szCs w:val="32"/>
        </w:rPr>
        <w:t>Part A: Reading Comprehension (40 points)</w:t>
      </w:r>
    </w:p>
    <w:p>
      <w:pPr>
        <w:bidi/>
        <w:spacing w:before="0" w:after="0"/>
        <w:jc w:val="both"/>
      </w:pPr>
      <w:r>
        <w:rPr>
          <w:rFonts w:ascii="Arial" w:hAnsi="Arial" w:cs="Arial"/>
          <w:color w:val="6B7280"/>
          <w:sz w:val="20"/>
          <w:szCs w:val="20"/>
          <w:rtl/>
          <w:lang w:val="en-US" w:bidi="he-IL"/>
        </w:rPr>
        <w:t xml:space="preserve">חלק א': הבנת הנקרא (40 נקודות)</w:t>
      </w:r>
    </w:p>
    <w:p>
      <w:pPr>
        <w:bidi/>
        <w:spacing w:before="0" w:after="80"/>
        <w:jc w:val="both"/>
      </w:pPr>
      <w:r>
        <w:rPr>
          <w:rFonts w:ascii="Arial" w:hAnsi="Arial" w:cs="Arial"/>
          <w:color w:val="6B7280"/>
          <w:sz w:val="21"/>
          <w:szCs w:val="21"/>
          <w:rtl/>
          <w:lang w:val="en-US" w:bidi="ar-SA"/>
        </w:rPr>
        <w:t xml:space="preserve">الجزء أ: فهم المقروء (40 علامة)</w:t>
      </w:r>
    </w:p>
    <w:p>
      <w:pPr>
        <w:spacing w:before="160" w:after="20"/>
        <w:jc w:val="both"/>
      </w:pPr>
      <w:r>
        <w:rPr>
          <w:b/>
          <w:bCs/>
          <w:sz w:val="26"/>
          <w:szCs w:val="26"/>
        </w:rPr>
        <w:t>1. Finding information: choose the correct answer. (6 pts)</w:t>
      </w:r>
    </w:p>
    <w:p>
      <w:pPr>
        <w:bidi/>
        <w:spacing w:before="0" w:after="0"/>
        <w:jc w:val="both"/>
      </w:pPr>
      <w:r>
        <w:rPr>
          <w:rFonts w:ascii="Arial" w:hAnsi="Arial" w:cs="Arial"/>
          <w:color w:val="6B7280"/>
          <w:sz w:val="20"/>
          <w:szCs w:val="20"/>
          <w:rtl/>
          <w:lang w:val="en-US" w:bidi="he-IL"/>
        </w:rPr>
        <w:t xml:space="preserve">איתור מידע: בחרו את התשובה הנכונה.</w:t>
      </w:r>
    </w:p>
    <w:p>
      <w:pPr>
        <w:bidi/>
        <w:spacing w:before="0" w:after="80"/>
        <w:jc w:val="both"/>
      </w:pPr>
      <w:r>
        <w:rPr>
          <w:rFonts w:ascii="Arial" w:hAnsi="Arial" w:cs="Arial"/>
          <w:color w:val="6B7280"/>
          <w:sz w:val="21"/>
          <w:szCs w:val="21"/>
          <w:rtl/>
          <w:lang w:val="en-US" w:bidi="ar-SA"/>
        </w:rPr>
        <w:t xml:space="preserve">إيجاد المعلومات: اختر الإجابة الصحيحة.</w:t>
      </w:r>
    </w:p>
    <w:p>
      <w:pPr>
        <w:spacing w:before="0" w:after="20"/>
        <w:jc w:val="both"/>
      </w:pPr>
      <w:r>
        <w:rPr/>
        <w:t>a. When do the children go to the Robot Club?</w:t>
      </w:r>
    </w:p>
    <w:p>
      <w:pPr>
        <w:spacing w:before="0" w:after="80"/>
        <w:jc w:val="both"/>
      </w:pPr>
      <w:r>
        <w:rPr>
          <w:b/>
          <w:bCs/>
          <w:color w:val="0F7A4F"/>
        </w:rPr>
        <w:t xml:space="preserve">   ✔ every Tuesday</w:t>
      </w:r>
    </w:p>
    <w:p>
      <w:pPr>
        <w:spacing w:before="0" w:after="20"/>
        <w:jc w:val="both"/>
      </w:pPr>
      <w:r>
        <w:rPr/>
        <w:t>b. Where are the boxes of wires?</w:t>
      </w:r>
    </w:p>
    <w:p>
      <w:pPr>
        <w:spacing w:before="0" w:after="80"/>
        <w:jc w:val="both"/>
      </w:pPr>
      <w:r>
        <w:rPr>
          <w:b/>
          <w:bCs/>
          <w:color w:val="0F7A4F"/>
        </w:rPr>
        <w:t xml:space="preserve">   ✔ under the tables</w:t>
      </w:r>
    </w:p>
    <w:p>
      <w:pPr>
        <w:spacing w:before="0" w:after="20"/>
        <w:jc w:val="both"/>
      </w:pPr>
      <w:r>
        <w:rPr/>
        <w:t>c. What colors is Chip?</w:t>
      </w:r>
    </w:p>
    <w:p>
      <w:pPr>
        <w:spacing w:before="0" w:after="80"/>
        <w:jc w:val="both"/>
      </w:pPr>
      <w:r>
        <w:rPr>
          <w:b/>
          <w:bCs/>
          <w:color w:val="0F7A4F"/>
        </w:rPr>
        <w:t xml:space="preserve">   ✔ silver and blue</w:t>
      </w:r>
    </w:p>
    <w:p>
      <w:pPr>
        <w:spacing w:before="160" w:after="20"/>
        <w:jc w:val="both"/>
      </w:pPr>
      <w:r>
        <w:rPr>
          <w:b/>
          <w:bCs/>
          <w:sz w:val="26"/>
          <w:szCs w:val="26"/>
        </w:rPr>
        <w:t>2. Complete the table about Chip. (8 pts)</w:t>
      </w:r>
    </w:p>
    <w:p>
      <w:pPr>
        <w:bidi/>
        <w:spacing w:before="0" w:after="0"/>
        <w:jc w:val="both"/>
      </w:pPr>
      <w:r>
        <w:rPr>
          <w:rFonts w:ascii="Arial" w:hAnsi="Arial" w:cs="Arial"/>
          <w:color w:val="6B7280"/>
          <w:sz w:val="20"/>
          <w:szCs w:val="20"/>
          <w:rtl/>
          <w:lang w:val="en-US" w:bidi="he-IL"/>
        </w:rPr>
        <w:t xml:space="preserve">השלימו את הטבלה על ‎Chip‎.</w:t>
      </w:r>
    </w:p>
    <w:p>
      <w:pPr>
        <w:bidi/>
        <w:spacing w:before="0" w:after="80"/>
        <w:jc w:val="both"/>
      </w:pPr>
      <w:r>
        <w:rPr>
          <w:rFonts w:ascii="Arial" w:hAnsi="Arial" w:cs="Arial"/>
          <w:color w:val="6B7280"/>
          <w:sz w:val="21"/>
          <w:szCs w:val="21"/>
          <w:rtl/>
          <w:lang w:val="en-US" w:bidi="ar-SA"/>
        </w:rPr>
        <w:t xml:space="preserve">أكمل الجدول عن ‎Chip‎.</w:t>
      </w:r>
    </w:p>
    <w:tbl>
      <w:tblPr>
        <w:tblStyle w:val="TableGrid"/>
        <w:tblW w:type="auto" w:w="0"/>
        <w:tblLook w:firstColumn="1" w:firstRow="1" w:lastColumn="0" w:lastRow="0" w:noHBand="0" w:noVBand="1" w:val="04A0"/>
      </w:tblPr>
      <w:tblGrid>
        <w:gridCol w:w="4989"/>
        <w:gridCol w:w="4989"/>
      </w:tblGrid>
      <w:tr>
        <w:tc>
          <w:tcPr>
            <w:tcW w:type="dxa" w:w="4989"/>
            <w:shd w:val="clear" w:color="auto" w:fill="6d28d9"/>
          </w:tcPr>
          <w:p>
            <w:pPr>
              <w:spacing w:before="0" w:after="40"/>
              <w:jc w:val="both"/>
            </w:pPr>
            <w:r>
              <w:rPr>
                <w:b/>
                <w:bCs/>
                <w:color w:val="FFFFFF"/>
              </w:rPr>
              <w:t>Chip can …</w:t>
            </w:r>
          </w:p>
        </w:tc>
        <w:tc>
          <w:tcPr>
            <w:tcW w:type="dxa" w:w="4989"/>
            <w:shd w:val="clear" w:color="auto" w:fill="6d28d9"/>
          </w:tcPr>
          <w:p>
            <w:pPr>
              <w:spacing w:before="0" w:after="40"/>
              <w:jc w:val="both"/>
            </w:pPr>
            <w:r>
              <w:rPr>
                <w:b/>
                <w:bCs/>
                <w:color w:val="FFFFFF"/>
              </w:rPr>
              <w:t>Chip can't … (yet)</w:t>
            </w:r>
          </w:p>
        </w:tc>
      </w:tr>
      <w:tr>
        <w:tc>
          <w:tcPr>
            <w:tcW w:type="dxa" w:w="4989"/>
          </w:tcPr>
          <w:p>
            <w:pPr>
              <w:spacing w:before="0" w:after="40"/>
              <w:jc w:val="both"/>
            </w:pPr>
            <w:r>
              <w:rPr>
                <w:color w:val="0F7A4F"/>
              </w:rPr>
              <w:t>walk / sit</w:t>
            </w:r>
          </w:p>
        </w:tc>
        <w:tc>
          <w:tcPr>
            <w:tcW w:type="dxa" w:w="4989"/>
          </w:tcPr>
          <w:p>
            <w:pPr>
              <w:spacing w:before="0" w:after="40"/>
              <w:jc w:val="both"/>
            </w:pPr>
            <w:r>
              <w:rPr>
                <w:color w:val="0F7A4F"/>
              </w:rPr>
              <w:t>jump</w:t>
            </w:r>
          </w:p>
        </w:tc>
      </w:tr>
      <w:tr>
        <w:tc>
          <w:tcPr>
            <w:tcW w:type="dxa" w:w="4989"/>
          </w:tcPr>
          <w:p>
            <w:pPr>
              <w:spacing w:before="0" w:after="40"/>
              <w:jc w:val="both"/>
            </w:pPr>
            <w:r>
              <w:rPr>
                <w:color w:val="0F7A4F"/>
              </w:rPr>
              <w:t>turn its head</w:t>
            </w:r>
          </w:p>
        </w:tc>
        <w:tc>
          <w:tcPr>
            <w:tcW w:type="dxa" w:w="4989"/>
          </w:tcPr>
          <w:p>
            <w:pPr>
              <w:spacing w:before="0" w:after="40"/>
              <w:jc w:val="both"/>
            </w:pPr>
            <w:r>
              <w:rPr>
                <w:color w:val="0F7A4F"/>
              </w:rPr>
              <w:t>bark</w:t>
            </w:r>
          </w:p>
        </w:tc>
      </w:tr>
    </w:tbl>
    <w:p>
      <w:pPr>
        <w:spacing w:before="0" w:after="40"/>
        <w:jc w:val="both"/>
      </w:pPr>
    </w:p>
    <w:p>
      <w:pPr>
        <w:spacing w:before="160" w:after="20"/>
        <w:jc w:val="both"/>
      </w:pPr>
      <w:r>
        <w:rPr>
          <w:b/>
          <w:bCs/>
          <w:sz w:val="26"/>
          <w:szCs w:val="26"/>
        </w:rPr>
        <w:t>3. True or False? Copy a sentence from the text that shows your answer. (8 pts)</w:t>
      </w:r>
    </w:p>
    <w:p>
      <w:pPr>
        <w:bidi/>
        <w:spacing w:before="0" w:after="0"/>
        <w:jc w:val="both"/>
      </w:pPr>
      <w:r>
        <w:rPr>
          <w:rFonts w:ascii="Arial" w:hAnsi="Arial" w:cs="Arial"/>
          <w:color w:val="6B7280"/>
          <w:sz w:val="20"/>
          <w:szCs w:val="20"/>
          <w:rtl/>
          <w:lang w:val="en-US" w:bidi="he-IL"/>
        </w:rPr>
        <w:t xml:space="preserve">נכון או לא נכון? העתיקו מהטקסט משפט שמראה את התשובה שלכם.</w:t>
      </w:r>
    </w:p>
    <w:p>
      <w:pPr>
        <w:bidi/>
        <w:spacing w:before="0" w:after="80"/>
        <w:jc w:val="both"/>
      </w:pPr>
      <w:r>
        <w:rPr>
          <w:rFonts w:ascii="Arial" w:hAnsi="Arial" w:cs="Arial"/>
          <w:color w:val="6B7280"/>
          <w:sz w:val="21"/>
          <w:szCs w:val="21"/>
          <w:rtl/>
          <w:lang w:val="en-US" w:bidi="ar-SA"/>
        </w:rPr>
        <w:t xml:space="preserve">صحيح أم خطأ؟ انسخ من النص جملة تُبيّن إجابتك.</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6d28d9"/>
          </w:tcPr>
          <w:p>
            <w:pPr>
              <w:spacing w:before="0" w:after="40"/>
              <w:jc w:val="both"/>
            </w:pPr>
            <w:r>
              <w:rPr>
                <w:b/>
                <w:bCs/>
                <w:color w:val="FFFFFF"/>
              </w:rPr>
              <w:t>Sentence</w:t>
            </w:r>
          </w:p>
        </w:tc>
        <w:tc>
          <w:tcPr>
            <w:tcW w:type="dxa" w:w="3326"/>
            <w:shd w:val="clear" w:color="auto" w:fill="6d28d9"/>
          </w:tcPr>
          <w:p>
            <w:pPr>
              <w:spacing w:before="0" w:after="40"/>
              <w:jc w:val="both"/>
            </w:pPr>
            <w:r>
              <w:rPr>
                <w:b/>
                <w:bCs/>
                <w:color w:val="FFFFFF"/>
              </w:rPr>
              <w:t>True / False</w:t>
            </w:r>
          </w:p>
        </w:tc>
        <w:tc>
          <w:tcPr>
            <w:tcW w:type="dxa" w:w="3326"/>
            <w:shd w:val="clear" w:color="auto" w:fill="6d28d9"/>
          </w:tcPr>
          <w:p>
            <w:pPr>
              <w:spacing w:before="0" w:after="40"/>
              <w:jc w:val="both"/>
            </w:pPr>
            <w:r>
              <w:rPr>
                <w:b/>
                <w:bCs/>
                <w:color w:val="FFFFFF"/>
              </w:rPr>
              <w:t>From the text</w:t>
            </w:r>
          </w:p>
        </w:tc>
      </w:tr>
      <w:tr>
        <w:tc>
          <w:tcPr>
            <w:tcW w:type="dxa" w:w="3326"/>
          </w:tcPr>
          <w:p>
            <w:pPr>
              <w:spacing w:before="0" w:after="40"/>
              <w:jc w:val="both"/>
            </w:pPr>
            <w:r>
              <w:rPr/>
              <w:t>There are two teachers in the club.</w:t>
            </w:r>
          </w:p>
        </w:tc>
        <w:tc>
          <w:tcPr>
            <w:tcW w:type="dxa" w:w="3326"/>
          </w:tcPr>
          <w:p>
            <w:pPr>
              <w:spacing w:before="0" w:after="40"/>
              <w:jc w:val="both"/>
            </w:pPr>
            <w:r>
              <w:rPr>
                <w:color w:val="0F7A4F"/>
              </w:rPr>
              <w:t>True</w:t>
            </w:r>
          </w:p>
        </w:tc>
        <w:tc>
          <w:tcPr>
            <w:tcW w:type="dxa" w:w="3326"/>
          </w:tcPr>
          <w:p>
            <w:pPr>
              <w:spacing w:before="0" w:after="40"/>
              <w:jc w:val="both"/>
            </w:pPr>
            <w:r>
              <w:rPr>
                <w:color w:val="0F7A4F"/>
              </w:rPr>
              <w:t>There are ten children in the club and two teachers.</w:t>
            </w:r>
          </w:p>
        </w:tc>
      </w:tr>
      <w:tr>
        <w:tc>
          <w:tcPr>
            <w:tcW w:type="dxa" w:w="3326"/>
          </w:tcPr>
          <w:p>
            <w:pPr>
              <w:spacing w:before="0" w:after="40"/>
              <w:jc w:val="both"/>
            </w:pPr>
            <w:r>
              <w:rPr/>
              <w:t>Itay writes the program.</w:t>
            </w:r>
          </w:p>
        </w:tc>
        <w:tc>
          <w:tcPr>
            <w:tcW w:type="dxa" w:w="3326"/>
          </w:tcPr>
          <w:p>
            <w:pPr>
              <w:spacing w:before="0" w:after="40"/>
              <w:jc w:val="both"/>
            </w:pPr>
            <w:r>
              <w:rPr>
                <w:color w:val="0F7A4F"/>
              </w:rPr>
              <w:t>False</w:t>
            </w:r>
          </w:p>
        </w:tc>
        <w:tc>
          <w:tcPr>
            <w:tcW w:type="dxa" w:w="3326"/>
          </w:tcPr>
          <w:p>
            <w:pPr>
              <w:spacing w:before="0" w:after="40"/>
              <w:jc w:val="both"/>
            </w:pPr>
            <w:r>
              <w:rPr>
                <w:color w:val="0F7A4F"/>
              </w:rPr>
              <w:t>Yoav is good at computers, so he writes the program.</w:t>
            </w:r>
          </w:p>
        </w:tc>
      </w:tr>
    </w:tbl>
    <w:p>
      <w:pPr>
        <w:spacing w:before="0" w:after="40"/>
        <w:jc w:val="both"/>
      </w:pPr>
    </w:p>
    <w:p>
      <w:pPr>
        <w:spacing w:before="160" w:after="20"/>
        <w:jc w:val="both"/>
      </w:pPr>
      <w:r>
        <w:rPr>
          <w:b/>
          <w:bCs/>
          <w:sz w:val="26"/>
          <w:szCs w:val="26"/>
        </w:rPr>
        <w:t>4. Vocabulary in context: find a word in the text that means … (6 pts)</w:t>
      </w:r>
    </w:p>
    <w:p>
      <w:pPr>
        <w:bidi/>
        <w:spacing w:before="0" w:after="0"/>
        <w:jc w:val="both"/>
      </w:pPr>
      <w:r>
        <w:rPr>
          <w:rFonts w:ascii="Arial" w:hAnsi="Arial" w:cs="Arial"/>
          <w:color w:val="6B7280"/>
          <w:sz w:val="20"/>
          <w:szCs w:val="20"/>
          <w:rtl/>
          <w:lang w:val="en-US" w:bidi="he-IL"/>
        </w:rPr>
        <w:t xml:space="preserve">אוצר מילים בהקשר: מצאו בטקסט מילה שפירושה …</w:t>
      </w:r>
    </w:p>
    <w:p>
      <w:pPr>
        <w:bidi/>
        <w:spacing w:before="0" w:after="80"/>
        <w:jc w:val="both"/>
      </w:pPr>
      <w:r>
        <w:rPr>
          <w:rFonts w:ascii="Arial" w:hAnsi="Arial" w:cs="Arial"/>
          <w:color w:val="6B7280"/>
          <w:sz w:val="21"/>
          <w:szCs w:val="21"/>
          <w:rtl/>
          <w:lang w:val="en-US" w:bidi="ar-SA"/>
        </w:rPr>
        <w:t xml:space="preserve">المفردات في السياق: جِد في النص كلمة معناها …</w:t>
      </w:r>
    </w:p>
    <w:p>
      <w:pPr>
        <w:spacing w:before="0" w:after="40"/>
        <w:jc w:val="both"/>
      </w:pPr>
      <w:r>
        <w:rPr/>
        <w:t>a. full of light (paragraph 1): bright</w:t>
      </w:r>
    </w:p>
    <w:p>
      <w:pPr>
        <w:spacing w:before="0" w:after="40"/>
        <w:jc w:val="both"/>
      </w:pPr>
      <w:r>
        <w:rPr/>
        <w:t>b. a little afraid (paragraph 3): nervous</w:t>
      </w:r>
    </w:p>
    <w:p>
      <w:pPr>
        <w:spacing w:before="0" w:after="40"/>
        <w:jc w:val="both"/>
      </w:pPr>
      <w:r>
        <w:rPr/>
        <w:t>c. very happy and waiting for something (paragraph 3): excited</w:t>
      </w:r>
    </w:p>
    <w:p>
      <w:pPr>
        <w:spacing w:before="160" w:after="20"/>
        <w:jc w:val="both"/>
      </w:pPr>
      <w:r>
        <w:rPr>
          <w:b/>
          <w:bCs/>
          <w:sz w:val="26"/>
          <w:szCs w:val="26"/>
        </w:rPr>
        <w:t>5. Inference: why does each child do a different job? Use information from the text. (6 pts)</w:t>
      </w:r>
    </w:p>
    <w:p>
      <w:pPr>
        <w:bidi/>
        <w:spacing w:before="0" w:after="0"/>
        <w:jc w:val="both"/>
      </w:pPr>
      <w:r>
        <w:rPr>
          <w:rFonts w:ascii="Arial" w:hAnsi="Arial" w:cs="Arial"/>
          <w:color w:val="6B7280"/>
          <w:sz w:val="20"/>
          <w:szCs w:val="20"/>
          <w:rtl/>
          <w:lang w:val="en-US" w:bidi="he-IL"/>
        </w:rPr>
        <w:t xml:space="preserve">הסקת מסקנות: למה כל ילד עושה תפקיד אחר? השתמשו במידע מהטקסט.</w:t>
      </w:r>
    </w:p>
    <w:p>
      <w:pPr>
        <w:bidi/>
        <w:spacing w:before="0" w:after="80"/>
        <w:jc w:val="both"/>
      </w:pPr>
      <w:r>
        <w:rPr>
          <w:rFonts w:ascii="Arial" w:hAnsi="Arial" w:cs="Arial"/>
          <w:color w:val="6B7280"/>
          <w:sz w:val="21"/>
          <w:szCs w:val="21"/>
          <w:rtl/>
          <w:lang w:val="en-US" w:bidi="ar-SA"/>
        </w:rPr>
        <w:t xml:space="preserve">الاستنتاج: لماذا يقوم كل ولد بعمل مختلف؟ استعمل معلومات من النص.</w:t>
      </w:r>
    </w:p>
    <w:p>
      <w:pPr>
        <w:spacing w:before="0" w:after="80"/>
        <w:jc w:val="both"/>
      </w:pPr>
      <w:r>
        <w:rPr>
          <w:color w:val="0F7A4F"/>
        </w:rPr>
        <w:t>Possible answer: Each child does what he or she is good at (2): Yoav is good at computers, so he writes the program, and Itay is good at art, so he paints Chip (4).</w:t>
      </w:r>
    </w:p>
    <w:p>
      <w:pPr>
        <w:spacing w:before="160" w:after="20"/>
        <w:jc w:val="both"/>
      </w:pPr>
      <w:r>
        <w:rPr>
          <w:b/>
          <w:bCs/>
          <w:sz w:val="26"/>
          <w:szCs w:val="26"/>
        </w:rPr>
        <w:t>6. What does the teacher mean: "Robots make mistakes, and we learn from them"? Do you agree? Why do you think so? (6 pts)</w:t>
      </w:r>
    </w:p>
    <w:p>
      <w:pPr>
        <w:bidi/>
        <w:spacing w:before="0" w:after="0"/>
        <w:jc w:val="both"/>
      </w:pPr>
      <w:r>
        <w:rPr>
          <w:rFonts w:ascii="Arial" w:hAnsi="Arial" w:cs="Arial"/>
          <w:color w:val="6B7280"/>
          <w:sz w:val="20"/>
          <w:szCs w:val="20"/>
          <w:rtl/>
          <w:lang w:val="en-US" w:bidi="he-IL"/>
        </w:rPr>
        <w:t xml:space="preserve">למה התכוונה המורה: ‎"Robots make mistakes, and we learn from them"?‎ אתם מסכימים? למה אתם חושבים כך?</w:t>
      </w:r>
    </w:p>
    <w:p>
      <w:pPr>
        <w:bidi/>
        <w:spacing w:before="0" w:after="80"/>
        <w:jc w:val="both"/>
      </w:pPr>
      <w:r>
        <w:rPr>
          <w:rFonts w:ascii="Arial" w:hAnsi="Arial" w:cs="Arial"/>
          <w:color w:val="6B7280"/>
          <w:sz w:val="21"/>
          <w:szCs w:val="21"/>
          <w:rtl/>
          <w:lang w:val="en-US" w:bidi="ar-SA"/>
        </w:rPr>
        <w:t xml:space="preserve">ماذا تقصد المعلّمة بـ ‎"Robots make mistakes, and we learn from them"‎؟ هل توافق؟ لماذا تعتقد ذلك؟</w:t>
      </w:r>
    </w:p>
    <w:p>
      <w:pPr>
        <w:spacing w:before="0" w:after="80"/>
        <w:jc w:val="both"/>
      </w:pPr>
      <w:r>
        <w:rPr>
          <w:color w:val="0F7A4F"/>
        </w:rPr>
        <w:t>Possible answer: The teacher means it's OK if Chip falls; a mistake helps us make the robot better (3). Personal opinion with a reason, e.g. I agree, because when I make a mistake in math, I learn the right way (3).</w:t>
      </w:r>
    </w:p>
    <w:p>
      <w:pPr>
        <w:spacing w:before="160" w:after="20"/>
        <w:jc w:val="both"/>
      </w:pPr>
      <w:r>
        <w:rPr>
          <w:rFonts w:ascii="Arial Black" w:hAnsi="Arial Black" w:cs="Arial Black"/>
          <w:b/>
          <w:bCs/>
          <w:color w:val="6D28D9"/>
          <w:sz w:val="32"/>
          <w:szCs w:val="32"/>
        </w:rPr>
        <w:t>Part B: Vocabulary and Grammar (30 points)</w:t>
      </w:r>
    </w:p>
    <w:p>
      <w:pPr>
        <w:bidi/>
        <w:spacing w:before="0" w:after="0"/>
        <w:jc w:val="both"/>
      </w:pPr>
      <w:r>
        <w:rPr>
          <w:rFonts w:ascii="Arial" w:hAnsi="Arial" w:cs="Arial"/>
          <w:color w:val="6B7280"/>
          <w:sz w:val="20"/>
          <w:szCs w:val="20"/>
          <w:rtl/>
          <w:lang w:val="en-US" w:bidi="he-IL"/>
        </w:rPr>
        <w:t xml:space="preserve">חלק ב': אוצר מילים ודקדוק (30 נקודות)</w:t>
      </w:r>
    </w:p>
    <w:p>
      <w:pPr>
        <w:bidi/>
        <w:spacing w:before="0" w:after="80"/>
        <w:jc w:val="both"/>
      </w:pPr>
      <w:r>
        <w:rPr>
          <w:rFonts w:ascii="Arial" w:hAnsi="Arial" w:cs="Arial"/>
          <w:color w:val="6B7280"/>
          <w:sz w:val="21"/>
          <w:szCs w:val="21"/>
          <w:rtl/>
          <w:lang w:val="en-US" w:bidi="ar-SA"/>
        </w:rPr>
        <w:t xml:space="preserve">الجزء ب: المفردات والقواعد (30 علامة)</w:t>
      </w:r>
    </w:p>
    <w:p>
      <w:pPr>
        <w:spacing w:before="160" w:after="20"/>
        <w:jc w:val="both"/>
      </w:pPr>
      <w:r>
        <w:rPr>
          <w:b/>
          <w:bCs/>
          <w:sz w:val="26"/>
          <w:szCs w:val="26"/>
        </w:rPr>
        <w:t>1. Complete the dialogue with the correct form: am, is, are, do, don't, can or can't. (8 pts)</w:t>
      </w:r>
    </w:p>
    <w:p>
      <w:pPr>
        <w:bidi/>
        <w:spacing w:before="0" w:after="0"/>
        <w:jc w:val="both"/>
      </w:pPr>
      <w:r>
        <w:rPr>
          <w:rFonts w:ascii="Arial" w:hAnsi="Arial" w:cs="Arial"/>
          <w:color w:val="6B7280"/>
          <w:sz w:val="20"/>
          <w:szCs w:val="20"/>
          <w:rtl/>
          <w:lang w:val="en-US" w:bidi="he-IL"/>
        </w:rPr>
        <w:t xml:space="preserve">השלימו את הדיאלוג בצורה הנכונה: ‎am, is, are, do, don't, can‎ או ‎can't‎.</w:t>
      </w:r>
    </w:p>
    <w:p>
      <w:pPr>
        <w:bidi/>
        <w:spacing w:before="0" w:after="80"/>
        <w:jc w:val="both"/>
      </w:pPr>
      <w:r>
        <w:rPr>
          <w:rFonts w:ascii="Arial" w:hAnsi="Arial" w:cs="Arial"/>
          <w:color w:val="6B7280"/>
          <w:sz w:val="21"/>
          <w:szCs w:val="21"/>
          <w:rtl/>
          <w:lang w:val="en-US" w:bidi="ar-SA"/>
        </w:rPr>
        <w:t xml:space="preserve">أكمل الحوار بالصيغة الصحيحة: ‎am‎ أو ‎is‎ أو ‎are‎ أو ‎do‎ أو ‎don't‎ أو ‎can‎ أو ‎can't‎.</w:t>
      </w:r>
    </w:p>
    <w:p>
      <w:pPr>
        <w:spacing w:before="0" w:after="40"/>
        <w:jc w:val="both"/>
      </w:pPr>
      <w:r>
        <w:rPr/>
        <w:t>a. Are you good at computers? – Yes, I am.</w:t>
      </w:r>
    </w:p>
    <w:p>
      <w:pPr>
        <w:spacing w:before="0" w:after="40"/>
        <w:jc w:val="both"/>
      </w:pPr>
      <w:r>
        <w:rPr/>
        <w:t>b. Can your brother play chess? – No, he can't.</w:t>
      </w:r>
    </w:p>
    <w:p>
      <w:pPr>
        <w:spacing w:before="0" w:after="40"/>
        <w:jc w:val="both"/>
      </w:pPr>
      <w:r>
        <w:rPr/>
        <w:t>c. Do they go to the club on Tuesdays? – Yes, they do.</w:t>
      </w:r>
    </w:p>
    <w:p>
      <w:pPr>
        <w:spacing w:before="0" w:after="40"/>
        <w:jc w:val="both"/>
      </w:pPr>
      <w:r>
        <w:rPr/>
        <w:t>d. We don't have school on Saturday.</w:t>
      </w:r>
    </w:p>
    <w:p>
      <w:pPr>
        <w:spacing w:before="160" w:after="20"/>
        <w:jc w:val="both"/>
      </w:pPr>
      <w:r>
        <w:rPr>
          <w:b/>
          <w:bCs/>
          <w:sz w:val="26"/>
          <w:szCs w:val="26"/>
        </w:rPr>
        <w:t>2. Find the mistake and write the sentence correctly. (8 pts)</w:t>
      </w:r>
    </w:p>
    <w:p>
      <w:pPr>
        <w:bidi/>
        <w:spacing w:before="0" w:after="0"/>
        <w:jc w:val="both"/>
      </w:pPr>
      <w:r>
        <w:rPr>
          <w:rFonts w:ascii="Arial" w:hAnsi="Arial" w:cs="Arial"/>
          <w:color w:val="6B7280"/>
          <w:sz w:val="20"/>
          <w:szCs w:val="20"/>
          <w:rtl/>
          <w:lang w:val="en-US" w:bidi="he-IL"/>
        </w:rPr>
        <w:t xml:space="preserve">מצאו את הטעות וכתבו את המשפט נכון.</w:t>
      </w:r>
    </w:p>
    <w:p>
      <w:pPr>
        <w:bidi/>
        <w:spacing w:before="0" w:after="80"/>
        <w:jc w:val="both"/>
      </w:pPr>
      <w:r>
        <w:rPr>
          <w:rFonts w:ascii="Arial" w:hAnsi="Arial" w:cs="Arial"/>
          <w:color w:val="6B7280"/>
          <w:sz w:val="21"/>
          <w:szCs w:val="21"/>
          <w:rtl/>
          <w:lang w:val="en-US" w:bidi="ar-SA"/>
        </w:rPr>
        <w:t xml:space="preserve">جد الخطأ واكتب الجملة بشكل صحيح.</w:t>
      </w:r>
    </w:p>
    <w:p>
      <w:pPr>
        <w:spacing w:before="0" w:after="100"/>
        <w:jc w:val="both"/>
      </w:pPr>
      <w:r>
        <w:rPr/>
        <w:t>a. There is three robots on the table.  → There are three robots on the table.</w:t>
      </w:r>
    </w:p>
    <w:p>
      <w:pPr>
        <w:spacing w:before="0" w:after="100"/>
        <w:jc w:val="both"/>
      </w:pPr>
      <w:r>
        <w:rPr/>
        <w:t>b. Chip cans walk.  → Chip can walk.</w:t>
      </w:r>
    </w:p>
    <w:p>
      <w:pPr>
        <w:spacing w:before="0" w:after="100"/>
        <w:jc w:val="both"/>
      </w:pPr>
      <w:r>
        <w:rPr/>
        <w:t>c. The childs are excited.  → The children are excited.</w:t>
      </w:r>
    </w:p>
    <w:p>
      <w:pPr>
        <w:spacing w:before="0" w:after="100"/>
        <w:jc w:val="both"/>
      </w:pPr>
      <w:r>
        <w:rPr/>
        <w:t>d. Yoav and Itay is in the club.  → Yoav and Itay are in the club.</w:t>
      </w:r>
    </w:p>
    <w:p>
      <w:pPr>
        <w:spacing w:before="160" w:after="20"/>
        <w:jc w:val="both"/>
      </w:pPr>
      <w:r>
        <w:rPr>
          <w:b/>
          <w:bCs/>
          <w:sz w:val="26"/>
          <w:szCs w:val="26"/>
        </w:rPr>
        <w:t>3. Write the question for the answer. (8 pts)</w:t>
      </w:r>
    </w:p>
    <w:p>
      <w:pPr>
        <w:bidi/>
        <w:spacing w:before="0" w:after="0"/>
        <w:jc w:val="both"/>
      </w:pPr>
      <w:r>
        <w:rPr>
          <w:rFonts w:ascii="Arial" w:hAnsi="Arial" w:cs="Arial"/>
          <w:color w:val="6B7280"/>
          <w:sz w:val="20"/>
          <w:szCs w:val="20"/>
          <w:rtl/>
          <w:lang w:val="en-US" w:bidi="he-IL"/>
        </w:rPr>
        <w:t xml:space="preserve">כתבו את השאלה המתאימה לתשובה.</w:t>
      </w:r>
    </w:p>
    <w:p>
      <w:pPr>
        <w:bidi/>
        <w:spacing w:before="0" w:after="80"/>
        <w:jc w:val="both"/>
      </w:pPr>
      <w:r>
        <w:rPr>
          <w:rFonts w:ascii="Arial" w:hAnsi="Arial" w:cs="Arial"/>
          <w:color w:val="6B7280"/>
          <w:sz w:val="21"/>
          <w:szCs w:val="21"/>
          <w:rtl/>
          <w:lang w:val="en-US" w:bidi="ar-SA"/>
        </w:rPr>
        <w:t xml:space="preserve">اكتب السؤال المناسب للإجابة.</w:t>
      </w:r>
    </w:p>
    <w:tbl>
      <w:tblPr>
        <w:tblStyle w:val="TableGrid"/>
        <w:tblW w:type="auto" w:w="0"/>
        <w:tblLook w:firstColumn="1" w:firstRow="1" w:lastColumn="0" w:lastRow="0" w:noHBand="0" w:noVBand="1" w:val="04A0"/>
      </w:tblPr>
      <w:tblGrid>
        <w:gridCol w:w="4989"/>
        <w:gridCol w:w="4989"/>
      </w:tblGrid>
      <w:tr>
        <w:tc>
          <w:tcPr>
            <w:tcW w:type="dxa" w:w="4989"/>
            <w:shd w:val="clear" w:color="auto" w:fill="6d28d9"/>
          </w:tcPr>
          <w:p>
            <w:pPr>
              <w:spacing w:before="0" w:after="40"/>
              <w:jc w:val="both"/>
            </w:pPr>
            <w:r>
              <w:rPr>
                <w:b/>
                <w:bCs/>
                <w:color w:val="FFFFFF"/>
              </w:rPr>
              <w:t>Question</w:t>
            </w:r>
          </w:p>
        </w:tc>
        <w:tc>
          <w:tcPr>
            <w:tcW w:type="dxa" w:w="4989"/>
            <w:shd w:val="clear" w:color="auto" w:fill="6d28d9"/>
          </w:tcPr>
          <w:p>
            <w:pPr>
              <w:spacing w:before="0" w:after="40"/>
              <w:jc w:val="both"/>
            </w:pPr>
            <w:r>
              <w:rPr>
                <w:b/>
                <w:bCs/>
                <w:color w:val="FFFFFF"/>
              </w:rPr>
              <w:t>Answer</w:t>
            </w:r>
          </w:p>
        </w:tc>
      </w:tr>
      <w:tr>
        <w:tc>
          <w:tcPr>
            <w:tcW w:type="dxa" w:w="4989"/>
          </w:tcPr>
          <w:p>
            <w:pPr>
              <w:spacing w:before="0" w:after="40"/>
              <w:jc w:val="both"/>
            </w:pPr>
            <w:r>
              <w:rPr>
                <w:color w:val="0F7A4F"/>
              </w:rPr>
              <w:t>Where is the robot?</w:t>
            </w:r>
          </w:p>
        </w:tc>
        <w:tc>
          <w:tcPr>
            <w:tcW w:type="dxa" w:w="4989"/>
          </w:tcPr>
          <w:p>
            <w:pPr>
              <w:spacing w:before="0" w:after="40"/>
              <w:jc w:val="both"/>
            </w:pPr>
            <w:r>
              <w:rPr/>
              <w:t>The robot is under the table.</w:t>
            </w:r>
          </w:p>
        </w:tc>
      </w:tr>
      <w:tr>
        <w:tc>
          <w:tcPr>
            <w:tcW w:type="dxa" w:w="4989"/>
          </w:tcPr>
          <w:p>
            <w:pPr>
              <w:spacing w:before="0" w:after="40"/>
              <w:jc w:val="both"/>
            </w:pPr>
            <w:r>
              <w:rPr>
                <w:color w:val="0F7A4F"/>
              </w:rPr>
              <w:t>How many children are there in the club?</w:t>
            </w:r>
          </w:p>
        </w:tc>
        <w:tc>
          <w:tcPr>
            <w:tcW w:type="dxa" w:w="4989"/>
          </w:tcPr>
          <w:p>
            <w:pPr>
              <w:spacing w:before="0" w:after="40"/>
              <w:jc w:val="both"/>
            </w:pPr>
            <w:r>
              <w:rPr/>
              <w:t>There are ten children in the club.</w:t>
            </w:r>
          </w:p>
        </w:tc>
      </w:tr>
      <w:tr>
        <w:tc>
          <w:tcPr>
            <w:tcW w:type="dxa" w:w="4989"/>
          </w:tcPr>
          <w:p>
            <w:pPr>
              <w:spacing w:before="0" w:after="40"/>
              <w:jc w:val="both"/>
            </w:pPr>
            <w:r>
              <w:rPr>
                <w:color w:val="0F7A4F"/>
              </w:rPr>
              <w:t>Can you swim?</w:t>
            </w:r>
          </w:p>
        </w:tc>
        <w:tc>
          <w:tcPr>
            <w:tcW w:type="dxa" w:w="4989"/>
          </w:tcPr>
          <w:p>
            <w:pPr>
              <w:spacing w:before="0" w:after="40"/>
              <w:jc w:val="both"/>
            </w:pPr>
            <w:r>
              <w:rPr/>
              <w:t>Yes, I can. I can swim very well.</w:t>
            </w:r>
          </w:p>
        </w:tc>
      </w:tr>
      <w:tr>
        <w:tc>
          <w:tcPr>
            <w:tcW w:type="dxa" w:w="4989"/>
          </w:tcPr>
          <w:p>
            <w:pPr>
              <w:spacing w:before="0" w:after="40"/>
              <w:jc w:val="both"/>
            </w:pPr>
            <w:r>
              <w:rPr>
                <w:color w:val="0F7A4F"/>
              </w:rPr>
              <w:t>Do you go to school on Saturday?</w:t>
            </w:r>
          </w:p>
        </w:tc>
        <w:tc>
          <w:tcPr>
            <w:tcW w:type="dxa" w:w="4989"/>
          </w:tcPr>
          <w:p>
            <w:pPr>
              <w:spacing w:before="0" w:after="40"/>
              <w:jc w:val="both"/>
            </w:pPr>
            <w:r>
              <w:rPr/>
              <w:t>No, we don't. We don't go to school on Saturday.</w:t>
            </w:r>
          </w:p>
        </w:tc>
      </w:tr>
    </w:tbl>
    <w:p>
      <w:pPr>
        <w:spacing w:before="0" w:after="40"/>
        <w:jc w:val="both"/>
      </w:pPr>
    </w:p>
    <w:p>
      <w:pPr>
        <w:spacing w:before="160" w:after="20"/>
        <w:jc w:val="both"/>
      </w:pPr>
      <w:r>
        <w:rPr>
          <w:b/>
          <w:bCs/>
          <w:sz w:val="26"/>
          <w:szCs w:val="26"/>
        </w:rPr>
        <w:t>4. Complete the rules for the science fair. Use Let's, Don't or a verb. (6 pts)</w:t>
      </w:r>
    </w:p>
    <w:p>
      <w:pPr>
        <w:bidi/>
        <w:spacing w:before="0" w:after="0"/>
        <w:jc w:val="both"/>
      </w:pPr>
      <w:r>
        <w:rPr>
          <w:rFonts w:ascii="Arial" w:hAnsi="Arial" w:cs="Arial"/>
          <w:color w:val="6B7280"/>
          <w:sz w:val="20"/>
          <w:szCs w:val="20"/>
          <w:rtl/>
          <w:lang w:val="en-US" w:bidi="he-IL"/>
        </w:rPr>
        <w:t xml:space="preserve">השלימו את הכללים ליריד המדע. השתמשו ב-‎Let's‎, ב-‎Don't‎ או בפועל.</w:t>
      </w:r>
    </w:p>
    <w:p>
      <w:pPr>
        <w:bidi/>
        <w:spacing w:before="0" w:after="80"/>
        <w:jc w:val="both"/>
      </w:pPr>
      <w:r>
        <w:rPr>
          <w:rFonts w:ascii="Arial" w:hAnsi="Arial" w:cs="Arial"/>
          <w:color w:val="6B7280"/>
          <w:sz w:val="21"/>
          <w:szCs w:val="21"/>
          <w:rtl/>
          <w:lang w:val="en-US" w:bidi="ar-SA"/>
        </w:rPr>
        <w:t xml:space="preserve">أكمل قواعد معرض العلوم. استعمل ‎Let's‎ أو ‎Don't‎ أو فعلًا.</w:t>
      </w:r>
    </w:p>
    <w:p>
      <w:pPr>
        <w:spacing w:before="0" w:after="40"/>
        <w:jc w:val="both"/>
      </w:pPr>
      <w:r>
        <w:rPr/>
        <w:t>a. Don't touch the robots of other groups.</w:t>
      </w:r>
    </w:p>
    <w:p>
      <w:pPr>
        <w:spacing w:before="0" w:after="40"/>
        <w:jc w:val="both"/>
      </w:pPr>
      <w:r>
        <w:rPr/>
        <w:t>b. Write your name on your project. (write)</w:t>
      </w:r>
    </w:p>
    <w:p>
      <w:pPr>
        <w:spacing w:before="0" w:after="40"/>
        <w:jc w:val="both"/>
      </w:pPr>
      <w:r>
        <w:rPr/>
        <w:t>c. Let's help each other!</w:t>
      </w:r>
    </w:p>
    <w:p>
      <w:pPr>
        <w:spacing w:before="160" w:after="20"/>
        <w:jc w:val="both"/>
      </w:pPr>
      <w:r>
        <w:rPr>
          <w:rFonts w:ascii="Arial Black" w:hAnsi="Arial Black" w:cs="Arial Black"/>
          <w:b/>
          <w:bCs/>
          <w:color w:val="6D28D9"/>
          <w:sz w:val="32"/>
          <w:szCs w:val="32"/>
        </w:rPr>
        <w:t>Part C: Writing (30 points)</w:t>
      </w:r>
    </w:p>
    <w:p>
      <w:pPr>
        <w:bidi/>
        <w:spacing w:before="0" w:after="0"/>
        <w:jc w:val="both"/>
      </w:pPr>
      <w:r>
        <w:rPr>
          <w:rFonts w:ascii="Arial" w:hAnsi="Arial" w:cs="Arial"/>
          <w:color w:val="6B7280"/>
          <w:sz w:val="20"/>
          <w:szCs w:val="20"/>
          <w:rtl/>
          <w:lang w:val="en-US" w:bidi="he-IL"/>
        </w:rPr>
        <w:t xml:space="preserve">חלק ג': כתיבה (30 נקודות)</w:t>
      </w:r>
    </w:p>
    <w:p>
      <w:pPr>
        <w:bidi/>
        <w:spacing w:before="0" w:after="80"/>
        <w:jc w:val="both"/>
      </w:pPr>
      <w:r>
        <w:rPr>
          <w:rFonts w:ascii="Arial" w:hAnsi="Arial" w:cs="Arial"/>
          <w:color w:val="6B7280"/>
          <w:sz w:val="21"/>
          <w:szCs w:val="21"/>
          <w:rtl/>
          <w:lang w:val="en-US" w:bidi="ar-SA"/>
        </w:rPr>
        <w:t xml:space="preserve">الجزء ج: الكتابة (30 علامة)</w:t>
      </w:r>
    </w:p>
    <w:p>
      <w:pPr>
        <w:spacing w:before="160" w:after="20"/>
        <w:jc w:val="both"/>
      </w:pPr>
      <w:r>
        <w:rPr>
          <w:b/>
          <w:bCs/>
          <w:sz w:val="26"/>
          <w:szCs w:val="26"/>
        </w:rPr>
        <w:t>1. Your class wants to start a new after-school club. Write a short message to your class (8–10 sentences). Write: what the club is and where it is (use There is / There are); what you do there every week; what you can learn to do there; two rules (one with Don't); end with a Let's sentence. Check: capital letters and periods; correct verbs; adjectives before nouns. (30 pts)</w:t>
      </w:r>
    </w:p>
    <w:p>
      <w:pPr>
        <w:bidi/>
        <w:spacing w:before="0" w:after="0"/>
        <w:jc w:val="both"/>
      </w:pPr>
      <w:r>
        <w:rPr>
          <w:rFonts w:ascii="Arial" w:hAnsi="Arial" w:cs="Arial"/>
          <w:color w:val="6B7280"/>
          <w:sz w:val="20"/>
          <w:szCs w:val="20"/>
          <w:rtl/>
          <w:lang w:val="en-US" w:bidi="he-IL"/>
        </w:rPr>
        <w:t xml:space="preserve">הכיתה שלכם רוצה לפתוח חוג חדש אחרי הלימודים. כתבו הודעה קצרה לכיתה (8–10 משפטים). כתבו: מה החוג ואיפה הוא (השתמשו ב-‎There is / There are)‎; מה עושים שם כל שבוע; מה אפשר ללמוד לעשות שם; שני כללים (אחד עם ‎Don't)‎; סיימו במשפט עם ‎Let's‎. בדקו: אותיות גדולות ונקודות; פעלים נכונים; תואר לפני שם עצם.</w:t>
      </w:r>
    </w:p>
    <w:p>
      <w:pPr>
        <w:bidi/>
        <w:spacing w:before="0" w:after="80"/>
        <w:jc w:val="both"/>
      </w:pPr>
      <w:r>
        <w:rPr>
          <w:rFonts w:ascii="Arial" w:hAnsi="Arial" w:cs="Arial"/>
          <w:color w:val="6B7280"/>
          <w:sz w:val="21"/>
          <w:szCs w:val="21"/>
          <w:rtl/>
          <w:lang w:val="en-US" w:bidi="ar-SA"/>
        </w:rPr>
        <w:t xml:space="preserve">يريد صفّك أن يفتح ناديًا جديدًا بعد المدرسة. اكتب رسالة قصيرة لصفّك (8–10 جمل). اكتب: ما هو النادي وأين هو (استعمل ‎There is / There are)‎؛ ماذا تفعلون هناك كل أسبوع؛ ماذا يمكنكم أن تتعلّموا هناك؛ قاعدتين (واحدة مع ‎Don't)‎؛ واختم بجملة فيها ‎Let's‎. تأكّد من: الحروف الكبيرة والنقاط؛ الأفعال الصحيحة؛ الصفة قبل الاسم.</w:t>
      </w:r>
    </w:p>
    <w:p>
      <w:pPr>
        <w:spacing w:before="0" w:after="80"/>
        <w:jc w:val="both"/>
      </w:pPr>
      <w:r>
        <w:rPr>
          <w:color w:val="0F7A4F"/>
        </w:rPr>
        <w:t>Possible answer: Rubric: content – all five parts (10); grammar – there is/are, present simple, can, imperatives (10); vocabulary – rich words and adjectives (5); organization, capital letters, periods and spelling (5). Example: Hi, class 4B! Let me tell you about our new Cooking Club. It is in the big kitchen of the community center. There are two ovens and there are long tables. Every Wednesday we meet after school. We cook easy, tasty food and we eat it together. In the club you can learn to make pizza and chocolate cookies. Wash your hands before you cook. Don't touch the hot oven. Let's cook together!</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