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Summary</w:t>
      </w:r>
    </w:p>
    <w:p>
      <w:pPr>
        <w:spacing w:before="0" w:after="40"/>
        <w:jc w:val="both"/>
      </w:pPr>
      <w:r>
        <w:rPr>
          <w:rFonts w:ascii="Arial Black" w:hAnsi="Arial Black" w:cs="Arial Black"/>
          <w:b/>
          <w:bCs/>
          <w:color w:val="6D28D9"/>
          <w:sz w:val="44"/>
          <w:szCs w:val="44"/>
        </w:rPr>
        <w:t>Past simple: negatives and questions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2"/>
          <w:szCs w:val="22"/>
          <w:rtl/>
          <w:lang w:val="en-US" w:bidi="he-IL"/>
        </w:rPr>
        <w:t xml:space="preserve">‎Past simple‎: שלילה ושאלות</w:t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6B7280"/>
          <w:sz w:val="23"/>
          <w:szCs w:val="23"/>
          <w:rtl/>
          <w:lang w:val="en-US" w:bidi="ar-SA"/>
        </w:rPr>
        <w:t xml:space="preserve">‎Past simple‎: النفي والأسئلة</w:t>
      </w:r>
    </w:p>
    <w:p>
      <w:pPr>
        <w:spacing w:before="0" w:after="4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</w:rPr>
        <w:t>Summary: how to say no and ask questions in the past simple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סיכום: איך שוללים ושואלים שאלות ב-‎past simple‎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ملخّص: كيف ننفي ونسأل في ‎past simple‎</w:t>
      </w:r>
    </w:p>
    <w:p>
      <w:pPr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nglish_g6_t02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◆ Three sentence types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שלושה סוגי משפטים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ثلاثة أنواع من الجمل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</w:r>
          </w:p>
        </w:tc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Past simple</w:t>
            </w:r>
          </w:p>
        </w:tc>
        <w:tc>
          <w:tcPr>
            <w:tcW w:type="dxa" w:w="3326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Example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+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verb-ed / irregular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Yoav played. Yoav went.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–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didn't + base form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Yoav didn't play. Yoav didn't go.</w:t>
            </w:r>
          </w:p>
        </w:tc>
      </w:tr>
      <w:tr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Did + subject + base form?</w:t>
            </w:r>
          </w:p>
        </w:tc>
        <w:tc>
          <w:tcPr>
            <w:tcW w:type="dxa" w:w="3326"/>
          </w:tcPr>
          <w:p>
            <w:pPr>
              <w:spacing w:before="0" w:after="40"/>
              <w:jc w:val="both"/>
            </w:pPr>
            <w:r>
              <w:rPr/>
              <w:t>Did Yoav play? Did Yoav go?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◆ Short answers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תשובות קצרות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الإجابات القصيرة</w:t>
      </w:r>
    </w:p>
    <w:p>
      <w:pPr>
        <w:spacing w:before="0" w:after="20"/>
        <w:jc w:val="both"/>
      </w:pPr>
      <w:r>
        <w:rPr/>
        <w:t>1. Did you see it? Yes, I did. / No, I didn't.</w:t>
      </w:r>
    </w:p>
    <w:p>
      <w:pPr>
        <w:spacing w:before="0" w:after="20"/>
        <w:jc w:val="both"/>
      </w:pPr>
      <w:r>
        <w:rPr/>
        <w:t>2. Did they win? Yes, they did. / No, they didn't.</w:t>
      </w: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◆ Common irregular verbs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פעלים יוצאי דופן נפוצים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أفعال شاذّة شائعة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4"/>
        <w:gridCol w:w="2494"/>
        <w:gridCol w:w="2494"/>
        <w:gridCol w:w="2494"/>
      </w:tblGrid>
      <w:tr>
        <w:tc>
          <w:tcPr>
            <w:tcW w:type="dxa" w:w="2494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Base</w:t>
            </w:r>
          </w:p>
        </w:tc>
        <w:tc>
          <w:tcPr>
            <w:tcW w:type="dxa" w:w="2494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Past</w:t>
            </w:r>
          </w:p>
        </w:tc>
        <w:tc>
          <w:tcPr>
            <w:tcW w:type="dxa" w:w="2494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Base</w:t>
            </w:r>
          </w:p>
        </w:tc>
        <w:tc>
          <w:tcPr>
            <w:tcW w:type="dxa" w:w="2494"/>
            <w:shd w:val="clear" w:color="auto" w:fill="6d28d9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Past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go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went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eat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ate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see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saw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buy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bought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have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had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take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took</w:t>
            </w:r>
          </w:p>
        </w:tc>
      </w:tr>
      <w:tr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make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made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write</w:t>
            </w:r>
          </w:p>
        </w:tc>
        <w:tc>
          <w:tcPr>
            <w:tcW w:type="dxa" w:w="2494"/>
          </w:tcPr>
          <w:p>
            <w:pPr>
              <w:spacing w:before="0" w:after="40"/>
              <w:jc w:val="both"/>
            </w:pPr>
            <w:r>
              <w:rPr/>
              <w:t>wrote</w:t>
            </w:r>
          </w:p>
        </w:tc>
      </w:tr>
    </w:tbl>
    <w:p>
      <w:pPr>
        <w:spacing w:before="0" w:after="40"/>
        <w:jc w:val="both"/>
      </w:pPr>
    </w:p>
    <w:p>
      <w:pPr>
        <w:spacing w:before="120" w:after="4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◆ Wh-questions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שאלות ‎Wh‎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أسئلة ‎Wh‎</w:t>
      </w:r>
    </w:p>
    <w:p>
      <w:pPr>
        <w:spacing w:before="0" w:after="40"/>
        <w:jc w:val="both"/>
      </w:pPr>
      <w:r>
        <w:rPr/>
        <w:t>Question word + did + subject + base form.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מילת שאלה ‎+ did +‎ נושא + צורת בסיס.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كلمة السؤال ‎+ did +‎ الفاعل + الصيغة الأساسية.</w:t>
      </w:r>
    </w:p>
    <w:p>
      <w:pPr>
        <w:spacing w:before="0" w:after="0"/>
        <w:jc w:val="both"/>
      </w:pPr>
      <w:r>
        <w:rPr>
          <w:color w:val="5B6476"/>
          <w:sz w:val="22"/>
          <w:szCs w:val="22"/>
        </w:rPr>
        <w:t>Examples: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דוגמאות:</w:t>
      </w:r>
    </w:p>
    <w:p>
      <w:pPr>
        <w:bidi/>
        <w:spacing w:before="0" w:after="4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أمثلة:</w:t>
      </w:r>
    </w:p>
    <w:p>
      <w:pPr>
        <w:spacing w:before="0" w:after="120"/>
        <w:jc w:val="both"/>
      </w:pPr>
      <w:r>
        <w:rPr>
          <w:color w:val="334055"/>
          <w:sz w:val="24"/>
          <w:szCs w:val="24"/>
        </w:rPr>
        <w:t>What did you eat? · Why did Tom leave early?</w:t>
      </w:r>
    </w:p>
    <w:p>
      <w:pPr>
        <w:spacing w:before="0" w:after="40"/>
        <w:jc w:val="center"/>
      </w:pPr>
      <w:r>
        <w:rPr>
          <w:rFonts w:ascii="Arial" w:hAnsi="Arial" w:cs="Arial"/>
          <w:sz w:val="20"/>
          <w:szCs w:val="20"/>
        </w:rPr>
        <w:t xml:space="preserve">🖼️ Picture words · </w:t>
      </w:r>
      <w:r>
        <w:rPr>
          <w:rFonts w:ascii="Arial" w:hAnsi="Arial" w:cs="Arial"/>
          <w:color w:val="1D2433"/>
          <w:sz w:val="20"/>
          <w:szCs w:val="20"/>
          <w:rtl/>
          <w:lang w:val="en-US" w:bidi="he-IL"/>
        </w:rPr>
        <w:t xml:space="preserve">מילים בתמונות</w:t>
      </w:r>
      <w:r>
        <w:rPr>
          <w:sz w:val="20"/>
          <w:szCs w:val="20"/>
        </w:rPr>
        <w:t>‎</w:t>
      </w:r>
      <w:r>
        <w:rPr>
          <w:rFonts w:ascii="Arial" w:hAnsi="Arial" w:cs="Arial"/>
          <w:sz w:val="20"/>
          <w:szCs w:val="20"/>
        </w:rPr>
        <w:t xml:space="preserve"> · </w:t>
      </w:r>
      <w:r>
        <w:rPr>
          <w:rFonts w:ascii="Arial" w:hAnsi="Arial" w:cs="Arial"/>
          <w:color w:val="1D2433"/>
          <w:sz w:val="20"/>
          <w:szCs w:val="20"/>
          <w:rtl/>
          <w:lang w:val="en-US" w:bidi="ar-SA"/>
        </w:rPr>
        <w:t xml:space="preserve">كلمات بالصّور</w:t>
      </w:r>
      <w:r>
        <w:rPr>
          <w:sz w:val="20"/>
          <w:szCs w:val="20"/>
        </w:rPr>
        <w:t>‎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3"/>
        <w:gridCol w:w="1663"/>
        <w:gridCol w:w="1663"/>
        <w:gridCol w:w="1663"/>
        <w:gridCol w:w="1663"/>
        <w:gridCol w:w="1663"/>
      </w:tblGrid>
      <w:tr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5825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hon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582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phone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טלפון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هاتف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8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rk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8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park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פארק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حديقة عامة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77957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g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779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bag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תיק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حقيبة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095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ool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095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school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בית ספר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مدرسة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607136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k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60713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cake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עוגה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كعكة</w:t>
            </w:r>
          </w:p>
        </w:tc>
        <w:tc>
          <w:tcPr>
            <w:tcW w:type="dxa" w:w="1663"/>
          </w:tcPr>
          <w:p>
            <w:pPr>
              <w:spacing w:before="0"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68000" cy="463125"/>
                  <wp:docPr id="7" name="Picture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sketball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8000" cy="463125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0"/>
              <w:jc w:val="center"/>
            </w:pPr>
            <w:r>
              <w:rPr>
                <w:b/>
                <w:bCs/>
                <w:sz w:val="23"/>
                <w:szCs w:val="23"/>
              </w:rPr>
              <w:t>basketball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he-IL"/>
              </w:rPr>
              <w:t xml:space="preserve">כדורסל</w:t>
            </w:r>
          </w:p>
          <w:p>
            <w:pPr>
              <w:bidi/>
              <w:spacing w:before="0" w:after="0"/>
              <w:jc w:val="center"/>
            </w:pPr>
            <w:r>
              <w:rPr>
                <w:rFonts w:ascii="Arial" w:hAnsi="Arial" w:cs="Arial"/>
                <w:color w:val="6B7280"/>
                <w:sz w:val="17"/>
                <w:szCs w:val="17"/>
                <w:rtl/>
                <w:lang w:val="en-US" w:bidi="ar-SA"/>
              </w:rPr>
              <w:t xml:space="preserve">كرة السلة</w:t>
            </w:r>
          </w:p>
        </w:tc>
      </w:tr>
    </w:tbl>
    <w:p>
      <w:pPr>
        <w:spacing w:before="0" w:after="80"/>
        <w:jc w:val="both"/>
      </w:pPr>
    </w:p>
    <w:p>
      <w:pPr>
        <w:spacing w:before="80" w:after="40"/>
        <w:jc w:val="both"/>
      </w:pPr>
      <w:r>
        <w:rPr>
          <w:b/>
          <w:bCs/>
          <w:color w:val="9A5B00"/>
          <w:sz w:val="25"/>
          <w:szCs w:val="25"/>
        </w:rPr>
        <w:t>Remember! After did or didn't the verb goes back to its base form: Did he go? He didn't go. (Not: Did he went? He didn't went.)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אחרי ‎did‎ או ‎didn't‎ הפועל חוזר לצורת הבסיס: ‎Did he go?‎‏ ‎He didn't go. (‎לא: ‎Did he went?‎‏ ‎He didn't went.)‎</w:t>
      </w:r>
    </w:p>
    <w:p>
      <w:pPr>
        <w:bidi/>
        <w:spacing w:before="0" w:after="16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بعد ‎did‎ أو ‎didn't‎ يعود الفعل إلى صيغته الأساسية: ‎Did he go?‎‏ ‎He didn't go. (‎وليس: ‎Did he went?‎‏ ‎He didn't went.)‎</w:t>
      </w:r>
    </w:p>
    <w:p>
      <w:pPr>
        <w:spacing w:before="120" w:after="40"/>
        <w:jc w:val="both"/>
      </w:pPr>
      <w:r>
        <w:rPr>
          <w:b/>
          <w:bCs/>
          <w:color w:val="0F7A4F"/>
          <w:sz w:val="25"/>
          <w:szCs w:val="25"/>
        </w:rPr>
        <w:t>✏️ Worked example: Noa bought a new bag. (Make it negative.) Noa ___ a new bag.</w:t>
      </w:r>
    </w:p>
    <w:p>
      <w:pPr>
        <w:spacing w:before="0" w:after="20"/>
        <w:jc w:val="both"/>
      </w:pPr>
      <w:r>
        <w:rPr/>
        <w:t>1. Negative in the past: didn't + base form.</w:t>
      </w:r>
    </w:p>
    <w:p>
      <w:pPr>
        <w:spacing w:before="0" w:after="20"/>
        <w:jc w:val="both"/>
      </w:pPr>
      <w:r>
        <w:rPr/>
        <w:t>2. The base form of «bought» is «buy».</w:t>
      </w:r>
    </w:p>
    <w:p>
      <w:pPr>
        <w:spacing w:before="0" w:after="120"/>
        <w:jc w:val="both"/>
      </w:pPr>
      <w:r>
        <w:rPr>
          <w:b/>
          <w:bCs/>
          <w:sz w:val="25"/>
          <w:szCs w:val="25"/>
        </w:rPr>
        <w:t>Answer: didn't buy</w:t>
      </w:r>
    </w:p>
    <w:p>
      <w:pPr>
        <w:spacing w:before="120" w:after="20"/>
        <w:jc w:val="both"/>
      </w:pPr>
      <w:r>
        <w:rPr>
          <w:rFonts w:ascii="Arial Black" w:hAnsi="Arial Black" w:cs="Arial Black"/>
          <w:b/>
          <w:bCs/>
          <w:color w:val="6D28D9"/>
          <w:sz w:val="28"/>
          <w:szCs w:val="28"/>
        </w:rPr>
        <w:t>Check yourself – Complete.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أكمل.</w:t>
      </w:r>
    </w:p>
    <w:p>
      <w:pPr>
        <w:spacing w:before="0" w:after="60"/>
        <w:jc w:val="both"/>
      </w:pPr>
      <w:r>
        <w:rPr/>
        <w:t>a. We went to the park. (negative) We __________ to the park.</w:t>
      </w:r>
    </w:p>
    <w:p>
      <w:pPr>
        <w:spacing w:before="0" w:after="60"/>
        <w:jc w:val="both"/>
      </w:pPr>
      <w:r>
        <w:rPr/>
        <w:t>b. They saw the show. (question) __________ they see the show?</w:t>
      </w:r>
    </w:p>
    <w:p>
      <w:pPr>
        <w:spacing w:before="0" w:after="60"/>
        <w:jc w:val="both"/>
      </w:pPr>
      <w:r>
        <w:rPr/>
        <w:t>c. Itay ate pizza. (question) What __________ Itay eat?</w:t>
      </w:r>
    </w:p>
    <w:p>
      <w:pPr>
        <w:spacing w:before="0" w:after="60"/>
        <w:jc w:val="both"/>
      </w:pPr>
      <w:r>
        <w:rPr/>
        <w:t>d. I wrote a letter. (negative) I __________ a letter.</w:t>
      </w:r>
    </w:p>
    <w:p>
      <w:pPr>
        <w:spacing w:before="120" w:after="80"/>
        <w:jc w:val="both"/>
      </w:pPr>
      <w:r>
        <w:rPr>
          <w:color w:val="5B6476"/>
          <w:sz w:val="21"/>
          <w:szCs w:val="21"/>
        </w:rPr>
        <w:t>Self-check answers: a. didn't go · b. Did · c. did · d. didn't write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Relationship Id="rId11" Type="http://schemas.openxmlformats.org/officeDocument/2006/relationships/image" Target="media/image2.png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