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אזרחות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34281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דף לימוד מוקל — בעברית פשוטה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תפיסות דמוקרטיות ליברליות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הדף הזה מסכם את כל הנושא במילים פשוטות</w:t>
      </w:r>
      <w:r>
        <w:rPr>
          <w:b/>
          <w:rtl w:val="true"/>
        </w:rPr>
        <w:t>.</w:t>
      </w:r>
      <w:r>
        <w:rPr>
          <w:rtl w:val="true"/>
        </w:rPr>
        <w:t xml:space="preserve"> </w:t>
      </w:r>
      <w:r>
        <w:rPr>
          <w:rtl w:val="true"/>
        </w:rPr>
        <w:t>קוראים לאט</w:t>
      </w:r>
      <w:r>
        <w:rPr>
          <w:rtl w:val="true"/>
        </w:rPr>
        <w:t xml:space="preserve">, </w:t>
      </w:r>
      <w:r>
        <w:rPr>
          <w:rtl w:val="true"/>
        </w:rPr>
        <w:t>חלק אחר חלק</w:t>
      </w:r>
      <w:r>
        <w:rPr>
          <w:rtl w:val="true"/>
        </w:rPr>
        <w:t xml:space="preserve">. </w:t>
      </w:r>
      <w:r>
        <w:rPr>
          <w:rtl w:val="true"/>
        </w:rPr>
        <w:t>אחרי כל חלק עוצרים ומספרים לעצמכם מה למדנו</w:t>
      </w:r>
      <w:r>
        <w:rPr>
          <w:rtl w:val="true"/>
        </w:rPr>
        <w:t>.</w:t>
      </w:r>
    </w:p>
    <w:p>
      <w:pPr>
        <w:pStyle w:val="Heading2unit"/>
        <w:bidi w:val="1"/>
        <w:spacing w:lineRule="auto" w:line="432"/>
        <w:jc w:val="right"/>
        <w:rPr>
          <w:szCs w:val="21"/>
        </w:rPr>
      </w:pPr>
      <w:r>
        <w:rPr>
          <w:szCs w:val="21"/>
          <w:rtl w:val="true"/>
        </w:rPr>
        <w:t>הנושא במבט כולל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1</w:t>
      </w:r>
      <w:r>
        <w:rPr>
          <w:bCs/>
          <w:szCs w:val="21"/>
          <w:rtl w:val="true"/>
        </w:rPr>
        <w:t>תפיסות דמוקרטיות ליברליות</w:t>
      </w:r>
      <w:r>
        <w:rPr>
          <w:szCs w:val="21"/>
          <w:rtl w:val="true"/>
        </w:rPr>
        <w:t xml:space="preserve"> — מסגרת התפיסות הדמוקרטיות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לפי מדריך המורה הרשמי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אוגוסט </w:t>
      </w:r>
      <w:r>
        <w:rPr>
          <w:sz w:val="21"/>
        </w:rPr>
        <w:t>2019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>שלוש תפיסות</w:t>
      </w:r>
      <w:r>
        <w:rPr>
          <w:sz w:val="21"/>
          <w:rtl w:val="true"/>
        </w:rPr>
        <w:t>: (</w:t>
      </w:r>
      <w:r>
        <w:rPr>
          <w:sz w:val="21"/>
        </w:rPr>
        <w:t>1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>ליברלית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אינדיבידואלית</w:t>
      </w:r>
      <w:r>
        <w:rPr>
          <w:sz w:val="21"/>
          <w:rtl w:val="true"/>
        </w:rPr>
        <w:t>; (</w:t>
      </w:r>
      <w:r>
        <w:rPr>
          <w:sz w:val="21"/>
        </w:rPr>
        <w:t>2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>רפובליקנית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בשני זרמים </w:t>
      </w:r>
      <w:r>
        <w:rPr>
          <w:sz w:val="21"/>
          <w:rtl w:val="true"/>
        </w:rPr>
        <w:t xml:space="preserve">- </w:t>
      </w:r>
      <w:r>
        <w:rPr>
          <w:szCs w:val="21"/>
          <w:rtl w:val="true"/>
        </w:rPr>
        <w:t>אזרחית ואתנית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תרבותית</w:t>
      </w:r>
      <w:r>
        <w:rPr>
          <w:sz w:val="21"/>
          <w:rtl w:val="true"/>
        </w:rPr>
        <w:t>; (</w:t>
      </w:r>
      <w:r>
        <w:rPr>
          <w:sz w:val="21"/>
        </w:rPr>
        <w:t>3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>רב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תרבותית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התפיסה הליברלית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אינדיבידואלית מימוש מרבי של זכויות כל אזרח כיחיד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מדינה ניטרלית לשיוך קבוצתי</w:t>
      </w:r>
      <w:r>
        <w:rPr>
          <w:sz w:val="21"/>
          <w:rtl w:val="true"/>
        </w:rPr>
        <w:t xml:space="preserve">. </w:t>
      </w:r>
      <w:r>
        <w:rPr>
          <w:sz w:val="21"/>
        </w:rPr>
        <w:t>3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 xml:space="preserve">התפיסה הרפובליקנית </w:t>
      </w:r>
      <w:r>
        <w:rPr>
          <w:sz w:val="21"/>
          <w:rtl w:val="true"/>
        </w:rPr>
        <w:t xml:space="preserve">- </w:t>
      </w:r>
      <w:r>
        <w:rPr>
          <w:szCs w:val="21"/>
          <w:rtl w:val="true"/>
        </w:rPr>
        <w:t>הזרם האזרחי אומה אזרחית משותפת אחת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טוב משותף הנקבע דמוקרטית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אין זכויות קבוצתיות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2</w:t>
      </w:r>
      <w:r>
        <w:rPr>
          <w:bCs/>
          <w:szCs w:val="21"/>
          <w:rtl w:val="true"/>
        </w:rPr>
        <w:t xml:space="preserve">תפיסות דמוקרטיות ליברליות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התפיסה הרפובליקנית </w:t>
      </w:r>
      <w:r>
        <w:rPr>
          <w:sz w:val="21"/>
          <w:rtl w:val="true"/>
        </w:rPr>
        <w:t xml:space="preserve">- </w:t>
      </w:r>
      <w:r>
        <w:rPr>
          <w:szCs w:val="21"/>
          <w:rtl w:val="true"/>
        </w:rPr>
        <w:t>הזרם האתנית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תרבותי קידום הטוב המשותף של הלאום היהודי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הכרה בהשתייכויות אתניות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תרבותיות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התפיסה הרב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תרבותית זכויות קבוצתיות ותמיכה שוויונית בכל התרבויות גם במרחב המדינתי</w:t>
      </w:r>
      <w:r>
        <w:rPr>
          <w:sz w:val="21"/>
          <w:rtl w:val="true"/>
        </w:rPr>
        <w:t xml:space="preserve">. </w:t>
      </w:r>
      <w:r>
        <w:rPr>
          <w:sz w:val="21"/>
        </w:rPr>
        <w:t>3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מושגי יסוד הטוב המשותף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ערכים ותכנים המשותפים לאזרחים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הנקבעים בשיתופם בתהליך דמוקרטי ומתבטאים במרחב הציבורי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זכויות קבוצתיות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זכויות המוקנות לקבוצה תרבותית כקבוצה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כגון תמיכה מדינתית בשפה ובתרבות שלה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3</w:t>
      </w:r>
      <w:r>
        <w:rPr>
          <w:bCs/>
          <w:szCs w:val="21"/>
          <w:rtl w:val="true"/>
        </w:rPr>
        <w:t xml:space="preserve">תפיסות דמוקרטיות ליברליות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התפיסה הליברלית בישראל חוקי יסוד זכויות האדם </w:t>
      </w:r>
      <w:r>
        <w:rPr>
          <w:sz w:val="21"/>
          <w:rtl w:val="true"/>
        </w:rPr>
        <w:t>(</w:t>
      </w:r>
      <w:r>
        <w:rPr>
          <w:sz w:val="21"/>
        </w:rPr>
        <w:t>1992</w:t>
      </w:r>
      <w:r>
        <w:rPr>
          <w:sz w:val="21"/>
          <w:rtl w:val="true"/>
        </w:rPr>
        <w:t xml:space="preserve">): </w:t>
      </w:r>
      <w:r>
        <w:rPr>
          <w:szCs w:val="21"/>
          <w:rtl w:val="true"/>
        </w:rPr>
        <w:t>כבוד האדם וחירותו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חופש העיסוק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בג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ץ כשומר על זכויות הפרט מפני פגיעת השלטון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השפעת הליברליזם על הכלכלה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הפרטה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תחרות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שוק חופשי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הדמוקרטיה הליברלית כמודל רוב הדמוקרטיות המודרניות הן דמוקרטיות ליברליות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 xml:space="preserve">שלטון העם </w:t>
      </w:r>
      <w:r>
        <w:rPr>
          <w:sz w:val="21"/>
          <w:rtl w:val="true"/>
        </w:rPr>
        <w:t xml:space="preserve">+ </w:t>
      </w:r>
      <w:r>
        <w:rPr>
          <w:szCs w:val="21"/>
          <w:rtl w:val="true"/>
        </w:rPr>
        <w:t>הגנה על זכויות הפרט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האיזון בין שלטון הרוב לזכויות הפרט הוא ליבת הדמוקרטיה הליברלית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4</w:t>
      </w:r>
      <w:r>
        <w:rPr>
          <w:bCs/>
          <w:szCs w:val="21"/>
          <w:rtl w:val="true"/>
        </w:rPr>
        <w:t xml:space="preserve">תפיסות דמוקרטיות ליברליות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מושגי יסוד בתפיסה הליברלית זכויות טבעיות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 xml:space="preserve">זכויות הקיימות מלידה ואינן תלויות בשלטון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חיים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חירות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קניין</w:t>
      </w:r>
      <w:r>
        <w:rPr>
          <w:sz w:val="21"/>
          <w:rtl w:val="true"/>
        </w:rPr>
        <w:t xml:space="preserve">). </w:t>
      </w:r>
      <w:r>
        <w:rPr>
          <w:szCs w:val="21"/>
          <w:rtl w:val="true"/>
        </w:rPr>
        <w:t>חוזה חברתי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השלטון מכהן מכוח הסכמת הנתינים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נתין רשאי למרוד בשלטון הפוגע בזכויותיו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ממשל מוגבל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חוקה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הפרדת רשויות ובחירות תקופתיות מגבילים את כוח השלטון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5</w:t>
      </w:r>
      <w:r>
        <w:rPr>
          <w:bCs/>
          <w:szCs w:val="21"/>
          <w:rtl w:val="true"/>
        </w:rPr>
        <w:t xml:space="preserve">תפיסות דמוקרטיות ליברליות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מושגי מפתח לחזרה התפיסה הליברלית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 xml:space="preserve">אינדיבידואלית התפיסה הרפובליקנית </w:t>
      </w:r>
      <w:r>
        <w:rPr>
          <w:sz w:val="21"/>
          <w:rtl w:val="true"/>
        </w:rPr>
        <w:t xml:space="preserve">- </w:t>
      </w:r>
      <w:r>
        <w:rPr>
          <w:szCs w:val="21"/>
          <w:rtl w:val="true"/>
        </w:rPr>
        <w:t xml:space="preserve">הזרם האזרחי התפיסה הרפובליקנית </w:t>
      </w:r>
      <w:r>
        <w:rPr>
          <w:sz w:val="21"/>
          <w:rtl w:val="true"/>
        </w:rPr>
        <w:t xml:space="preserve">- </w:t>
      </w:r>
      <w:r>
        <w:rPr>
          <w:szCs w:val="21"/>
          <w:rtl w:val="true"/>
        </w:rPr>
        <w:t>הזרם האתנית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תרבותי התפיסה הרב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תרבותית הטוב המשותף זכויות קבוצתיות</w:t>
      </w:r>
    </w:p>
    <w:p>
      <w:pPr>
        <w:pStyle w:val="TextBody"/>
        <w:bidi w:val="1"/>
        <w:spacing w:lineRule="auto" w:line="276" w:before="0" w:after="140"/>
        <w:jc w:val="right"/>
        <w:rPr/>
      </w:pPr>
      <w:r>
        <w:rPr>
          <w:bCs/>
          <w:rtl w:val="true"/>
        </w:rPr>
        <w:t>מה שואלים בבגרות על הנושא הזה</w:t>
      </w:r>
      <w:r>
        <w:rPr>
          <w:b/>
          <w:rtl w:val="true"/>
        </w:rPr>
        <w:t>?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מסגרת התפיסות הדמוקרטיות </w:t>
      </w:r>
      <w:r>
        <w:rPr>
          <w:rtl w:val="true"/>
        </w:rPr>
        <w:t>(</w:t>
      </w:r>
      <w:r>
        <w:rPr>
          <w:rtl w:val="true"/>
        </w:rPr>
        <w:t>לפי מדריך המורה הרשמי</w:t>
      </w:r>
      <w:r>
        <w:rPr>
          <w:rtl w:val="true"/>
        </w:rPr>
        <w:t xml:space="preserve">, </w:t>
      </w:r>
      <w:r>
        <w:rPr>
          <w:rtl w:val="true"/>
        </w:rPr>
        <w:t xml:space="preserve">אוגוסט </w:t>
      </w:r>
      <w:r>
        <w:rPr/>
        <w:t>2019</w:t>
      </w:r>
      <w:r>
        <w:rPr>
          <w:rtl w:val="true"/>
        </w:rPr>
        <w:t>)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התפיסה הרפובליקנית </w:t>
      </w:r>
      <w:r>
        <w:rPr>
          <w:rtl w:val="true"/>
        </w:rPr>
        <w:t xml:space="preserve">- </w:t>
      </w:r>
      <w:r>
        <w:rPr>
          <w:rtl w:val="true"/>
        </w:rPr>
        <w:t>הזרם האזרחי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התפיסה הרפובליקנית </w:t>
      </w:r>
      <w:r>
        <w:rPr>
          <w:rtl w:val="true"/>
        </w:rPr>
        <w:t xml:space="preserve">- </w:t>
      </w:r>
      <w:r>
        <w:rPr>
          <w:rtl w:val="true"/>
        </w:rPr>
        <w:t>הזרם האתנית</w:t>
      </w:r>
      <w:r>
        <w:rPr>
          <w:rtl w:val="true"/>
        </w:rPr>
        <w:t>-</w:t>
      </w:r>
      <w:r>
        <w:rPr>
          <w:rtl w:val="true"/>
        </w:rPr>
        <w:t>תרבותי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התפיסה הליברלית בישראל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הדמוקרטיה הליברלית כמודל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מושגי יסוד בתפיסה הליברלית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טעויות נפוצות — תזכורת אחרונה</w:t>
      </w:r>
      <w:r>
        <w:rPr>
          <w:b/>
          <w:rtl w:val="true"/>
        </w:rPr>
        <w:t>: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מציינים את המושג בלי להציג אותו </w:t>
      </w:r>
      <w:r>
        <w:rPr>
          <w:rtl w:val="true"/>
        </w:rPr>
        <w:t xml:space="preserve">- </w:t>
      </w:r>
      <w:r>
        <w:rPr>
          <w:rtl w:val="true"/>
        </w:rPr>
        <w:t>ציון בלבד לא מספיק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שוכחים לקשר את ההסבר לקטע עצמו </w:t>
      </w:r>
      <w:r>
        <w:rPr>
          <w:rtl w:val="true"/>
        </w:rPr>
        <w:t xml:space="preserve">- </w:t>
      </w:r>
      <w:r>
        <w:rPr>
          <w:rtl w:val="true"/>
        </w:rPr>
        <w:t>חובה ציטוט או התייחסות ישירה לקטע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כותבים תשובה כללית בלי המושגים המקצועיים מהמחוון</w:t>
      </w:r>
      <w:r>
        <w:rPr>
          <w:rtl w:val="true"/>
        </w:rPr>
        <w:t>.</w:t>
      </w:r>
    </w:p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