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הרעיון הלאומי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הרעיון הלאומי</w:t>
      </w:r>
      <w:r>
        <w:rPr>
          <w:szCs w:val="21"/>
          <w:rtl w:val="true"/>
        </w:rPr>
        <w:t xml:space="preserve"> — לאומיות אתנית תרבותית השאיפה המשותפת לבני לאום לשלטון עצמי במסגרת של מדינה ריבונית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לניהול עצמי בתוך מדינה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חופש התנועה לכל אדם זכות לנוע כרצונו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להימצא בכל מקום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לאומיות 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 השאיפה המשותפת לבני לאום לשלטון עצמי במסגרת של מדינה ריבונית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לניהול עצמי בתוך מדינה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הרעיון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סוג העבריינות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עבריינות פלילית עבריינות היא פעולה שנעשית בניגוד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והשלטון רואה בה מזיקה או מסוכנת לחברה ולכן יש להעניש עליה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עבריינות פלילית רגילה הפרת החוק נעשית ממניעים של תועלת אישית של טובת הנאה עצמית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 ממניעים מוסריים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לדוג</w:t>
      </w:r>
      <w:r>
        <w:rPr>
          <w:sz w:val="21"/>
          <w:rtl w:val="true"/>
        </w:rPr>
        <w:t xml:space="preserve">': </w:t>
      </w:r>
      <w:r>
        <w:rPr>
          <w:szCs w:val="21"/>
          <w:rtl w:val="true"/>
        </w:rPr>
        <w:t>רצח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אונס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גניבה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תקיפה רמאות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לאומיות אתנית – תרבותית השאיפה המשותפת לבני לאום לשלטון עצמי במסגרת של מדינה ריבונית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לניהול לאומיות 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 עצמי בתוך מדינה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הרעיון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העמדה מדינת לאום יהודית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אתנית תרבותית – דמוקרטית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ישראל היא מדינתו של העם היהודי בארץ ובתפוצות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מזוהה ברמה הקולקטיבית עם לאום אתני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 יהודי ומבטאת את זכותו להגדרה עצמית 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במדיניות ההגירה יש העדפה ללאום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עברית היא שפתה הרשמית המרכזית של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מורשת ישראל היא מרכיב מרכזי בתרבותה של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חלק מהסמלים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במדינה יהיו גם יסודות אזרחיים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פוליטיים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משותפים כמו חתירה לצדק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שוויון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שלום ועוד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בלאומיות אזרחית השאיפה מבוססת על יסודות פוליטיים רצון משותף לחיות באותה מדינה ובקידום יחד של ערכים ונורמות משותפים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הרעיון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תרבותיים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כגון מוצא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היסטוריה ולעתים גם דת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המדינה נותנים ביטוי ליסודות האתניים התרבותיים מוצא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ולפעמים גם דת של קבוצת הרוב הלאומי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קיימים גם יסודות פוליטיים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ערכיים משותפים לכלל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ריבונית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הלאומיות מבוססת על יסודות אתניים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תרבותיים מוצא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ולפעמים גם דת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אין חפיפה בין לאומיות לאזרחות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הרעיון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הצדקה הנובעת מן הזכות הטבעית זכותו הטבעית של כל עם להקים לעצמו מדינה עצמאית משלו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אשר אינה כפופה למרותה של מדינה אחרת או לכל שלטון זר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הצדקה זו יכולה לחול הן על מדינת לאום אתנית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והן על מדינת לאום פוליטית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לאומיות אתנית תרבותית חופש התנועה לאומיות 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תרבותית סוג העבריינות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עבריינות פלילית עבריינות פלילית רגילה לאומיות אתנית – תרבותית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לאומיות אתנית תרבותית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סוג העבריינות</w:t>
      </w:r>
      <w:r>
        <w:rPr>
          <w:rtl w:val="true"/>
        </w:rPr>
        <w:t xml:space="preserve">: </w:t>
      </w:r>
      <w:r>
        <w:rPr>
          <w:rtl w:val="true"/>
        </w:rPr>
        <w:t>עבריינות פלילית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