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6B3E1F"/>
          </w:tcPr>
          <w:p>
            <w:pPr>
              <w:bidi/>
              <w:jc w:val="center"/>
            </w:pPr>
            <w:r>
              <w:rPr>
                <w:rFonts w:ascii="David Libre" w:hAnsi="David Libre" w:cs="David Libre"/>
                <w:b/>
                <w:color w:val="FFFFFF"/>
                <w:sz w:val="80"/>
                <w:rtl/>
                <w:bCs/>
                <w:szCs w:val="80"/>
              </w:rPr>
              <w:t>מגילת העצמאות</w:t>
            </w:r>
          </w:p>
          <w:p>
            <w:pPr>
              <w:bidi/>
              <w:jc w:val="center"/>
            </w:pPr>
            <w:r>
              <w:rPr>
                <w:rFonts w:ascii="Frank Ruhl Libre" w:hAnsi="Frank Ruhl Libre" w:cs="Frank Ruhl Libre"/>
                <w:color w:val="FFE7C2"/>
                <w:sz w:val="36"/>
                <w:rtl/>
                <w:szCs w:val="36"/>
              </w:rPr>
              <w:t>ה' באייר תש"ח · 14 במאי 1948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040000" cy="51766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176605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FBF4E6"/>
          </w:tcPr>
          <w:p>
            <w:pPr>
              <w:bidi/>
              <w:jc w:val="both"/>
            </w:pPr>
            <w:r>
              <w:rPr>
                <w:rFonts w:ascii="David Libre" w:hAnsi="David Libre" w:cs="David Libre"/>
                <w:b/>
                <w:color w:val="6B3E1F"/>
                <w:sz w:val="44"/>
                <w:rtl/>
                <w:bCs/>
                <w:szCs w:val="44"/>
              </w:rPr>
              <w:t>📜 הצדקות</w:t>
            </w:r>
          </w:p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sz w:val="32"/>
                <w:rtl/>
                <w:szCs w:val="32"/>
              </w:rPr>
              <w:t>היסטורית · מדינית · מוסרית · זכות טבעית</w:t>
            </w:r>
          </w:p>
        </w:tc>
      </w:tr>
      <w:tr>
        <w:tc>
          <w:tcPr>
            <w:tcW w:type="dxa" w:w="10546"/>
            <w:shd w:val="clear" w:color="auto" w:fill="FBF4E6"/>
          </w:tcPr>
          <w:p>
            <w:pPr>
              <w:bidi/>
              <w:jc w:val="both"/>
            </w:pPr>
            <w:r>
              <w:rPr>
                <w:rFonts w:ascii="David Libre" w:hAnsi="David Libre" w:cs="David Libre"/>
                <w:b/>
                <w:color w:val="6B3E1F"/>
                <w:sz w:val="44"/>
                <w:rtl/>
                <w:bCs/>
                <w:szCs w:val="44"/>
              </w:rPr>
              <w:t>📣 הכרזה</w:t>
            </w:r>
          </w:p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sz w:val="32"/>
                <w:rtl/>
                <w:szCs w:val="32"/>
              </w:rPr>
              <w:t>«מדינה יהודית בארץ־ישראל, היא מדינת ישראל»</w:t>
            </w:r>
          </w:p>
        </w:tc>
      </w:tr>
      <w:tr>
        <w:tc>
          <w:tcPr>
            <w:tcW w:type="dxa" w:w="10546"/>
            <w:shd w:val="clear" w:color="auto" w:fill="FBF4E6"/>
          </w:tcPr>
          <w:p>
            <w:pPr>
              <w:bidi/>
              <w:jc w:val="both"/>
            </w:pPr>
            <w:r>
              <w:rPr>
                <w:rFonts w:ascii="David Libre" w:hAnsi="David Libre" w:cs="David Libre"/>
                <w:b/>
                <w:color w:val="6B3E1F"/>
                <w:sz w:val="44"/>
                <w:rtl/>
                <w:bCs/>
                <w:szCs w:val="44"/>
              </w:rPr>
              <w:t>🧭 עקרונות</w:t>
            </w:r>
          </w:p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sz w:val="32"/>
                <w:rtl/>
                <w:szCs w:val="32"/>
              </w:rPr>
              <w:t>קיבוץ גלויות · שוויון זכויות · חופש דת ומצפון</w:t>
            </w:r>
          </w:p>
        </w:tc>
      </w:tr>
      <w:tr>
        <w:tc>
          <w:tcPr>
            <w:tcW w:type="dxa" w:w="10546"/>
            <w:shd w:val="clear" w:color="auto" w:fill="FBF4E6"/>
          </w:tcPr>
          <w:p>
            <w:pPr>
              <w:bidi/>
              <w:jc w:val="both"/>
            </w:pPr>
            <w:r>
              <w:rPr>
                <w:rFonts w:ascii="David Libre" w:hAnsi="David Libre" w:cs="David Libre"/>
                <w:b/>
                <w:color w:val="6B3E1F"/>
                <w:sz w:val="44"/>
                <w:rtl/>
                <w:bCs/>
                <w:szCs w:val="44"/>
              </w:rPr>
              <w:t>🤝 פניות</w:t>
            </w:r>
          </w:p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sz w:val="32"/>
                <w:rtl/>
                <w:szCs w:val="32"/>
              </w:rPr>
              <w:t>לאו"ם · לערביי המדינה · לשכנים · לעם היהודי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B8860B"/>
          </w:tcPr>
          <w:p>
            <w:pPr>
              <w:bidi/>
              <w:jc w:val="center"/>
            </w:pPr>
            <w:r>
              <w:rPr>
                <w:rFonts w:ascii="Frank Ruhl Libre" w:hAnsi="Frank Ruhl Libre" w:cs="Frank Ruhl Libre"/>
                <w:b/>
                <w:color w:val="FFFFFF"/>
                <w:sz w:val="34"/>
                <w:rtl/>
                <w:bCs/>
                <w:szCs w:val="34"/>
              </w:rPr>
              <w:t>«מתוך בטחון בצור ישראל» · 37 חותמים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 Ruhl Libre" w:hAnsi="Frank Ruhl Libre" w:cs="Frank Ruhl Libre" w:eastAsia="Frank Ruhl Libre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