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E8710A"/>
          </w:tcPr>
          <w:p>
            <w:pPr>
              <w:bidi/>
              <w:jc w:val="center"/>
            </w:pPr>
            <w:r>
              <w:rPr>
                <w:rFonts w:ascii="Rubik" w:hAnsi="Rubik" w:cs="Rubik"/>
                <w:b/>
                <w:color w:val="FFFFFF"/>
                <w:sz w:val="48"/>
                <w:rtl/>
                <w:bCs/>
                <w:szCs w:val="48"/>
              </w:rPr>
              <w:t>5</w:t>
            </w:r>
          </w:p>
        </w:tc>
        <w:tc>
          <w:tcPr>
            <w:tcW w:type="dxa" w:w="8617"/>
            <w:shd w:val="clear" w:color="auto" w:fill="2E7D32"/>
          </w:tcPr>
          <w:p>
            <w:pPr>
              <w:bidi/>
            </w:pPr>
            <w:r>
              <w:rPr>
                <w:rFonts w:ascii="Rubik" w:hAnsi="Rubik" w:cs="Rubik"/>
                <w:b/>
                <w:color w:val="FFFFFF"/>
                <w:sz w:val="40"/>
                <w:rtl/>
                <w:bCs/>
                <w:szCs w:val="40"/>
              </w:rPr>
              <w:t>השלטון המקומי</w:t>
            </w:r>
          </w:p>
          <w:p>
            <w:pPr>
              <w:bidi/>
            </w:pPr>
            <w:r>
              <w:rPr>
                <w:rFonts w:ascii="Heebo" w:hAnsi="Heebo" w:cs="Heebo"/>
                <w:color w:val="FFFFFF"/>
                <w:sz w:val="20"/>
                <w:rtl/>
                <w:szCs w:val="20"/>
              </w:rPr>
              <w:t>דף עבודה · הרשות המקומית: סוגים, בחירות, תפקידים, מימון והשתתפות התושבים · אזרחות כיתה ט'</w:t>
            </w:r>
          </w:p>
        </w:tc>
      </w:tr>
    </w:tbl>
    <w:p>
      <w:pPr>
        <w:bidi/>
        <w:spacing w:after="40" w:before="0"/>
      </w:pP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1. </w:t>
      </w:r>
      <w:r>
        <w:rPr>
          <w:rFonts w:ascii="Heebo" w:hAnsi="Heebo" w:cs="Heebo"/>
          <w:b/>
          <w:rtl/>
          <w:bCs/>
        </w:rPr>
        <w:t>מי רשאי להצביע בבחירות לרשות המקומית ואינו רשאי להצביע לכנסת?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א. תייר שנמצא בישראל ביום הבחירות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ב. תושב קבע שאינו אזרח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ג. אזרח ישראלי שגר בחו"ל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ד. כל אדם שעובד ביישוב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2. </w:t>
      </w:r>
      <w:r>
        <w:rPr>
          <w:rFonts w:ascii="Heebo" w:hAnsi="Heebo" w:cs="Heebo"/>
          <w:b/>
          <w:rtl/>
          <w:bCs/>
        </w:rPr>
        <w:t>משפחה ממושב בעמק יזרעאל רוצה לברר מתי יפנו את הגזם. לאיזה סוג של רשות תפנה?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א. עירייה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ב. מועצה אזורית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ג. משרד הפנים</w:t>
      </w:r>
    </w:p>
    <w:p>
      <w:pPr>
        <w:bidi/>
        <w:spacing w:after="20" w:before="0"/>
        <w:ind w:right="340"/>
      </w:pPr>
      <w:r>
        <w:rPr>
          <w:rFonts w:ascii="Heebo" w:hAnsi="Heebo" w:cs="Heebo"/>
          <w:rtl/>
        </w:rPr>
        <w:t>◯ ד. הכנסת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3. </w:t>
      </w:r>
      <w:r>
        <w:rPr>
          <w:rFonts w:ascii="Heebo" w:hAnsi="Heebo" w:cs="Heebo"/>
          <w:b/>
          <w:rtl/>
          <w:bCs/>
        </w:rPr>
        <w:t>מיינו כל פעולה לגורם האחראי לה:</w:t>
      </w:r>
    </w:p>
    <w:p>
      <w:pPr>
        <w:bidi/>
        <w:spacing w:after="80" w:before="0"/>
      </w:pPr>
      <w:r>
        <w:rPr>
          <w:rFonts w:ascii="Heebo" w:hAnsi="Heebo" w:cs="Heebo"/>
          <w:b/>
          <w:color w:val="E8710A"/>
          <w:sz w:val="21"/>
          <w:rtl/>
          <w:bCs/>
          <w:szCs w:val="21"/>
        </w:rPr>
        <w:t>ביטויים: פינוי אשפה מהרחוב  |  החלטה על גובה המע"מ  |  תאורה בגן הציבורי  |  חקיקת חוק חינוך חובה  |  מתן היתר להרחבת מרפסת  |  הכרזת מלחמה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השלטון המקומי</w:t>
            </w:r>
          </w:p>
        </w:tc>
        <w:tc>
          <w:tcPr>
            <w:tcW w:type="dxa" w:w="493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השלטון המרכזי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  <w:br/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4. </w:t>
      </w:r>
      <w:r>
        <w:rPr>
          <w:rFonts w:ascii="Heebo" w:hAnsi="Heebo" w:cs="Heebo"/>
          <w:b/>
          <w:rtl/>
          <w:bCs/>
        </w:rPr>
        <w:t>התאימו כל מקור מימון להסבר שלו: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1. ארנונה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א. תוספת מהמדינה לרשות שהכנסותיה נמוכות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2. היטל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ב. מימון של חלק מעלות החינוך ביישוב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3. מענק איזון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ג. מס על נכסים שמשלמים תושבים ועסקים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4. השתתפות משרד החינוך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ד. תשלום על שירות מסוים, כמו סלילת כביש</w:t>
            </w: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5. </w:t>
      </w:r>
      <w:r>
        <w:rPr>
          <w:rFonts w:ascii="Heebo" w:hAnsi="Heebo" w:cs="Heebo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b/>
                <w:color w:val="2E7D32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א. ראש הרשות נבחר בידי חברי המועצה.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ב. משרד הפנים מפקח על הרשויות המקומיות.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ג. ישיבות מועצת הרשות סגורות לציבור.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ד. במועצה אזורית פועל בכל יישוב גם ועד מקומי.</w:t>
            </w:r>
          </w:p>
          <w:p>
            <w:pPr>
              <w:bidi/>
            </w:pPr>
            <w:r>
              <w:rPr>
                <w:rFonts w:ascii="Heebo" w:hAnsi="Heebo" w:cs="Heebo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6. </w:t>
      </w:r>
      <w:r>
        <w:rPr>
          <w:rFonts w:ascii="Heebo" w:hAnsi="Heebo" w:cs="Heebo"/>
          <w:b/>
          <w:rtl/>
          <w:bCs/>
        </w:rPr>
        <w:t>השלימו את הפסקה בעזרת המילים שבמחסן:</w:t>
      </w:r>
    </w:p>
    <w:p>
      <w:pPr>
        <w:bidi/>
        <w:spacing w:after="80" w:before="0"/>
      </w:pPr>
      <w:r>
        <w:rPr>
          <w:rFonts w:ascii="Heebo" w:hAnsi="Heebo" w:cs="Heebo"/>
          <w:b/>
          <w:color w:val="E8710A"/>
          <w:sz w:val="21"/>
          <w:rtl/>
          <w:bCs/>
          <w:szCs w:val="21"/>
        </w:rPr>
        <w:t>מחסן מילים: ארנונה  |  ישירה  |  40%  |  משרד הפנים  |  ועדה ממונה</w:t>
      </w:r>
    </w:p>
    <w:p>
      <w:pPr>
        <w:bidi/>
        <w:spacing w:after="120" w:before="0"/>
      </w:pPr>
      <w:r>
        <w:rPr>
          <w:rFonts w:ascii="Heebo" w:hAnsi="Heebo" w:cs="Heebo"/>
          <w:rtl/>
        </w:rPr>
        <w:t>ראש הרשות נבחר בבחירה  (1) ________ , ועליו לקבל לפחות  (2) ________  מהקולות. הרשות מממנת את שירותיה בין השאר מ (3) ________  שמשלמים התושבים והעסקים.  (4) ________  מפקח על הרשויות, וכשרשות נכשלת אפשר למנות במקומה  (5) ________ .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7. </w:t>
      </w:r>
      <w:r>
        <w:rPr>
          <w:rFonts w:ascii="Heebo" w:hAnsi="Heebo" w:cs="Heebo"/>
          <w:b/>
          <w:rtl/>
          <w:bCs/>
        </w:rPr>
        <w:t>סדרו את שלבי הבחירות לרשות המקומית (1–5):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סיבוב שני בין שני המועמדים המובילים, אם איש לא קיבל 40%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הגשת רשימות ומועמדים לראשות הרשות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הצבעה בשני פתקים – לראש הרשות ולמועצה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ספירת הקולות</w:t>
      </w:r>
    </w:p>
    <w:p>
      <w:pPr>
        <w:bidi/>
        <w:spacing w:after="40" w:before="0"/>
        <w:ind w:right="340"/>
      </w:pPr>
      <w:r>
        <w:rPr>
          <w:rFonts w:ascii="Heebo" w:hAnsi="Heebo" w:cs="Heebo"/>
          <w:rtl/>
        </w:rPr>
        <w:t>☐  פרסום פנקס הבוחרים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8. </w:t>
      </w:r>
      <w:r>
        <w:rPr>
          <w:rFonts w:ascii="Heebo" w:hAnsi="Heebo" w:cs="Heebo"/>
          <w:b/>
          <w:rtl/>
          <w:bCs/>
        </w:rPr>
        <w:t>הציגו יתרון אחד של ביזור (יותר סמכויות לרשות המקומית) וחיסרון אחד שלו.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Heebo" w:hAnsi="Heebo" w:cs="Heebo"/>
          <w:b/>
          <w:color w:val="2E7D32"/>
          <w:rtl/>
          <w:bCs/>
        </w:rPr>
        <w:t xml:space="preserve">9. </w:t>
      </w:r>
      <w:r>
        <w:rPr>
          <w:rFonts w:ascii="Heebo" w:hAnsi="Heebo" w:cs="Heebo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7EE"/>
          </w:tcPr>
          <w:p>
            <w:pPr>
              <w:bidi/>
            </w:pPr>
            <w:r>
              <w:rPr>
                <w:rFonts w:ascii="Heebo" w:hAnsi="Heebo" w:cs="Heebo"/>
                <w:rtl/>
              </w:rPr>
              <w:t>בשכונה של נוי מתכננת העירייה להפוך את המגרש הפתוח, שבו בני הנוער משחקים כדורגל, לחניון. נוי וחבריה ממועצת הנוער העירונית אספו 300 חתימות, הגיעו לישיבת מועצת העיר והציגו הצעה: לבנות את החניון מתחת לאדמה ולהשאיר מגרש ספורט מעליו. חבר מועצה אחד הבטיח לבדוק את ההצעה.</w:t>
            </w:r>
          </w:p>
        </w:tc>
      </w:tr>
    </w:tbl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א. מנו שתי דרכי השתתפות שבהן השתמשו נוי וחבריה.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ב. איזה תפקיד של הרשות המקומית עומד במרכז המקרה?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Heebo" w:hAnsi="Heebo" w:cs="Heebo"/>
          <w:rtl/>
        </w:rPr>
        <w:t>ג. מדוע קל יחסית להשפיע דווקא ברמה המקומית?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Heebo" w:hAnsi="Heebo" w:cs="Heebo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ebo" w:hAnsi="Heebo" w:cs="Heebo" w:eastAsia="Heeb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