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9D174D"/>
          </w:tcPr>
          <w:p>
            <w:pPr>
              <w:bidi/>
              <w:jc w:val="center"/>
            </w:pPr>
            <w:r>
              <w:rPr>
                <w:rFonts w:ascii="Noto Serif Hebrew" w:hAnsi="Noto Serif Hebrew" w:cs="Noto Serif Hebrew"/>
                <w:b/>
                <w:color w:val="FFFFFF"/>
                <w:sz w:val="80"/>
                <w:rtl/>
                <w:bCs/>
                <w:szCs w:val="80"/>
              </w:rPr>
              <w:t>החברה במדינת ישראל</w:t>
            </w:r>
          </w:p>
          <w:p>
            <w:pPr>
              <w:bidi/>
              <w:jc w:val="center"/>
            </w:pPr>
            <w:r>
              <w:rPr>
                <w:rFonts w:ascii="Assistant" w:hAnsi="Assistant" w:cs="Assistant"/>
                <w:color w:val="FFE7C2"/>
                <w:sz w:val="36"/>
                <w:rtl/>
                <w:szCs w:val="36"/>
              </w:rPr>
              <w:t>חברה רב־תרבותית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040000" cy="28515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5157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4"/>
                <w:rtl/>
                <w:bCs/>
                <w:szCs w:val="44"/>
              </w:rPr>
              <w:t>🧩 קבוצות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יהודים · ערבים · דרוזים · צ'רקסים · עולים</w:t>
            </w:r>
          </w:p>
        </w:tc>
      </w:tr>
      <w:tr>
        <w:tc>
          <w:tcPr>
            <w:tcW w:type="dxa" w:w="10546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4"/>
                <w:rtl/>
                <w:bCs/>
                <w:szCs w:val="44"/>
              </w:rPr>
              <w:t>⚡ שסעים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לאומי · דתי · עדתי · כלכלי · פוליטי</w:t>
            </w:r>
          </w:p>
        </w:tc>
      </w:tr>
      <w:tr>
        <w:tc>
          <w:tcPr>
            <w:tcW w:type="dxa" w:w="10546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4"/>
                <w:rtl/>
                <w:bCs/>
                <w:szCs w:val="44"/>
              </w:rPr>
              <w:t>🛠️ התמודדות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הכרה · פשרה · אוטונומיה · צמצום פערים · מפגש</w:t>
            </w:r>
          </w:p>
        </w:tc>
      </w:tr>
      <w:tr>
        <w:tc>
          <w:tcPr>
            <w:tcW w:type="dxa" w:w="10546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4"/>
                <w:rtl/>
                <w:bCs/>
                <w:szCs w:val="44"/>
              </w:rPr>
              <w:t>🌈 פלורליזם וסובלנות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מקום לגיטימי לכל דעה ואורח חיים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0E7490"/>
          </w:tcPr>
          <w:p>
            <w:pPr>
              <w:bidi/>
              <w:jc w:val="center"/>
            </w:pPr>
            <w:r>
              <w:rPr>
                <w:rFonts w:ascii="Assistant" w:hAnsi="Assistant" w:cs="Assistant"/>
                <w:b/>
                <w:color w:val="FFFFFF"/>
                <w:sz w:val="34"/>
                <w:rtl/>
                <w:bCs/>
                <w:szCs w:val="34"/>
              </w:rPr>
              <w:t>יש לנו הרבה במשותף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 w:eastAsia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