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pPr>
      <w:r>
        <w:rPr>
          <w:rFonts w:ascii="Arial" w:hAnsi="Arial" w:cs="Arial"/>
          <w:color w:val="5B6476"/>
          <w:sz w:val="20"/>
          <w:szCs w:val="20"/>
          <w:rtl/>
        </w:rPr>
        <w:t>גאוגרפיה · כיתה ה'   |   דף עבודה</w:t>
      </w:r>
    </w:p>
    <w:p>
      <w:pPr>
        <w:bidi/>
        <w:spacing w:before="0" w:after="200"/>
      </w:pPr>
      <w:r>
        <w:rPr>
          <w:rFonts w:ascii="Arial" w:hAnsi="Arial" w:cs="Arial"/>
          <w:sz w:val="22"/>
          <w:szCs w:val="22"/>
          <w:rtl/>
        </w:rPr>
        <w:t>שם פרטי: ______________   שם משפחה: ______________   כיתה: ______</w:t>
      </w:r>
    </w:p>
    <w:p>
      <w:pPr>
        <w:bidi/>
        <w:spacing w:before="0" w:after="120"/>
      </w:pPr>
      <w:r>
        <w:rPr>
          <w:rFonts w:ascii="Tahoma" w:hAnsi="Tahoma" w:cs="Tahoma"/>
          <w:b/>
          <w:bCs/>
          <w:color w:val="D37910"/>
          <w:sz w:val="44"/>
          <w:szCs w:val="44"/>
          <w:rtl/>
        </w:rPr>
        <w:t>רשת המעלות, האטלס ומפות נושאיות</w:t>
      </w:r>
    </w:p>
    <w:p>
      <w:pPr>
        <w:bidi/>
        <w:spacing w:before="160" w:after="60"/>
      </w:pPr>
      <w:r>
        <w:rPr>
          <w:b/>
          <w:bCs/>
          <w:sz w:val="26"/>
          <w:szCs w:val="26"/>
          <w:rtl/>
        </w:rPr>
        <w:t>1. השלימו בעזרת המחסן.</w:t>
      </w:r>
    </w:p>
    <w:p>
      <w:pPr>
        <w:bidi/>
        <w:spacing w:before="0" w:after="80"/>
      </w:pPr>
      <w:r>
        <w:rPr>
          <w:color w:val="D37910"/>
          <w:sz w:val="24"/>
          <w:szCs w:val="24"/>
          <w:rtl/>
        </w:rPr>
        <w:t>מחסן מילים: קו המשווה  |  קו האפס  |  אטלס  |  קווי אורך  |  מפתח שמות</w:t>
      </w:r>
    </w:p>
    <w:p>
      <w:pPr>
        <w:bidi/>
        <w:spacing w:before="0" w:after="60"/>
      </w:pPr>
      <w:r>
        <w:rPr>
          <w:rtl/>
        </w:rPr>
        <w:t>א. קו הרוחב 0 נקרא __________.</w:t>
      </w:r>
    </w:p>
    <w:p>
      <w:pPr>
        <w:bidi/>
        <w:spacing w:before="0" w:after="60"/>
      </w:pPr>
      <w:r>
        <w:rPr>
          <w:rtl/>
        </w:rPr>
        <w:t>ב. קו האורך שעובר בגריניץ' נקרא __________.</w:t>
      </w:r>
    </w:p>
    <w:p>
      <w:pPr>
        <w:bidi/>
        <w:spacing w:before="0" w:after="60"/>
      </w:pPr>
      <w:r>
        <w:rPr>
          <w:rtl/>
        </w:rPr>
        <w:t>ג. הקווים שעוברים מקוטב לקוטב הם __________.</w:t>
      </w:r>
    </w:p>
    <w:p>
      <w:pPr>
        <w:bidi/>
        <w:spacing w:before="0" w:after="60"/>
      </w:pPr>
      <w:r>
        <w:rPr>
          <w:rtl/>
        </w:rPr>
        <w:t>ד. ספר של מפות נקרא __________.</w:t>
      </w:r>
    </w:p>
    <w:p>
      <w:pPr>
        <w:bidi/>
        <w:spacing w:before="0" w:after="60"/>
      </w:pPr>
      <w:r>
        <w:rPr>
          <w:rtl/>
        </w:rPr>
        <w:t>ה. הרשימה בסוף האטלס, שבה מחפשים מקום לפי שמו, היא __________.</w:t>
      </w:r>
    </w:p>
    <w:p>
      <w:pPr>
        <w:bidi/>
        <w:spacing w:before="160" w:after="60"/>
      </w:pPr>
      <w:r>
        <w:rPr>
          <w:b/>
          <w:bCs/>
          <w:sz w:val="26"/>
          <w:szCs w:val="26"/>
          <w:rtl/>
        </w:rPr>
        <w:t>2. התאימו לכל סוג מפה את מה שהיא מציגה.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37910"/>
          </w:tcPr>
          <w:p>
            <w:pPr>
              <w:bidi/>
              <w:spacing w:before="0" w:after="40"/>
            </w:pPr>
            <w:r>
              <w:rPr>
                <w:b/>
                <w:bCs/>
                <w:color w:val="FFFFFF"/>
                <w:rtl/>
              </w:rPr>
              <w:t>טור א</w:t>
            </w:r>
          </w:p>
        </w:tc>
        <w:tc>
          <w:tcPr>
            <w:tcW w:type="dxa" w:w="4989"/>
            <w:shd w:val="clear" w:color="auto" w:fill="d37910"/>
          </w:tcPr>
          <w:p>
            <w:pPr>
              <w:bidi/>
              <w:spacing w:before="0" w:after="40"/>
            </w:pPr>
            <w:r>
              <w:rPr>
                <w:b/>
                <w:bCs/>
                <w:color w:val="FFFFFF"/>
                <w:rtl/>
              </w:rPr>
              <w:t>טור ב</w:t>
            </w:r>
          </w:p>
        </w:tc>
      </w:tr>
      <w:tr>
        <w:tc>
          <w:tcPr>
            <w:tcW w:type="dxa" w:w="4989"/>
          </w:tcPr>
          <w:p>
            <w:pPr>
              <w:bidi/>
              <w:spacing w:before="0" w:after="40"/>
            </w:pPr>
            <w:r>
              <w:rPr>
                <w:rtl/>
              </w:rPr>
              <w:t>1. מפה פיזית</w:t>
            </w:r>
          </w:p>
        </w:tc>
        <w:tc>
          <w:tcPr>
            <w:tcW w:type="dxa" w:w="4989"/>
          </w:tcPr>
          <w:p>
            <w:pPr>
              <w:bidi/>
              <w:spacing w:before="0" w:after="40"/>
            </w:pPr>
            <w:r>
              <w:rPr>
                <w:rtl/>
              </w:rPr>
              <w:t>[   ] היכן גרים אנשים רבים או מעטים</w:t>
            </w:r>
          </w:p>
        </w:tc>
      </w:tr>
      <w:tr>
        <w:tc>
          <w:tcPr>
            <w:tcW w:type="dxa" w:w="4989"/>
          </w:tcPr>
          <w:p>
            <w:pPr>
              <w:bidi/>
              <w:spacing w:before="0" w:after="40"/>
            </w:pPr>
            <w:r>
              <w:rPr>
                <w:rtl/>
              </w:rPr>
              <w:t>2. מפה מדינית</w:t>
            </w:r>
          </w:p>
        </w:tc>
        <w:tc>
          <w:tcPr>
            <w:tcW w:type="dxa" w:w="4989"/>
          </w:tcPr>
          <w:p>
            <w:pPr>
              <w:bidi/>
              <w:spacing w:before="0" w:after="40"/>
            </w:pPr>
            <w:r>
              <w:rPr>
                <w:rtl/>
              </w:rPr>
              <w:t>[   ] מדינות, גבולות וערי בירה</w:t>
            </w:r>
          </w:p>
        </w:tc>
      </w:tr>
      <w:tr>
        <w:tc>
          <w:tcPr>
            <w:tcW w:type="dxa" w:w="4989"/>
          </w:tcPr>
          <w:p>
            <w:pPr>
              <w:bidi/>
              <w:spacing w:before="0" w:after="40"/>
            </w:pPr>
            <w:r>
              <w:rPr>
                <w:rtl/>
              </w:rPr>
              <w:t>3. מפת גשמים</w:t>
            </w:r>
          </w:p>
        </w:tc>
        <w:tc>
          <w:tcPr>
            <w:tcW w:type="dxa" w:w="4989"/>
          </w:tcPr>
          <w:p>
            <w:pPr>
              <w:bidi/>
              <w:spacing w:before="0" w:after="40"/>
            </w:pPr>
            <w:r>
              <w:rPr>
                <w:rtl/>
              </w:rPr>
              <w:t>[   ] כבישים ומחלפים</w:t>
            </w:r>
          </w:p>
        </w:tc>
      </w:tr>
      <w:tr>
        <w:tc>
          <w:tcPr>
            <w:tcW w:type="dxa" w:w="4989"/>
          </w:tcPr>
          <w:p>
            <w:pPr>
              <w:bidi/>
              <w:spacing w:before="0" w:after="40"/>
            </w:pPr>
            <w:r>
              <w:rPr>
                <w:rtl/>
              </w:rPr>
              <w:t>4. מפת אוכלוסייה</w:t>
            </w:r>
          </w:p>
        </w:tc>
        <w:tc>
          <w:tcPr>
            <w:tcW w:type="dxa" w:w="4989"/>
          </w:tcPr>
          <w:p>
            <w:pPr>
              <w:bidi/>
              <w:spacing w:before="0" w:after="40"/>
            </w:pPr>
            <w:r>
              <w:rPr>
                <w:rtl/>
              </w:rPr>
              <w:t>[   ] כמות הגשם באזורים שונים</w:t>
            </w:r>
          </w:p>
        </w:tc>
      </w:tr>
      <w:tr>
        <w:tc>
          <w:tcPr>
            <w:tcW w:type="dxa" w:w="4989"/>
          </w:tcPr>
          <w:p>
            <w:pPr>
              <w:bidi/>
              <w:spacing w:before="0" w:after="40"/>
            </w:pPr>
            <w:r>
              <w:rPr>
                <w:rtl/>
              </w:rPr>
              <w:t>5. מפת דרכים</w:t>
            </w:r>
          </w:p>
        </w:tc>
        <w:tc>
          <w:tcPr>
            <w:tcW w:type="dxa" w:w="4989"/>
          </w:tcPr>
          <w:p>
            <w:pPr>
              <w:bidi/>
              <w:spacing w:before="0" w:after="40"/>
            </w:pPr>
            <w:r>
              <w:rPr>
                <w:rtl/>
              </w:rPr>
              <w:t>[   ] הרים, נהרות וגבהים</w:t>
            </w:r>
          </w:p>
        </w:tc>
      </w:tr>
    </w:tbl>
    <w:p>
      <w:pPr>
        <w:bidi/>
        <w:spacing w:before="0" w:after="40"/>
      </w:pPr>
    </w:p>
    <w:p>
      <w:pPr>
        <w:bidi/>
        <w:spacing w:before="160" w:after="60"/>
      </w:pPr>
      <w:r>
        <w:rPr>
          <w:b/>
          <w:bCs/>
          <w:sz w:val="26"/>
          <w:szCs w:val="26"/>
          <w:rtl/>
        </w:rPr>
        <w:t>3.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37910"/>
          </w:tcPr>
          <w:p>
            <w:pPr>
              <w:bidi/>
              <w:spacing w:before="0" w:after="40"/>
            </w:pPr>
            <w:r>
              <w:rPr>
                <w:b/>
                <w:bCs/>
                <w:color w:val="FFFFFF"/>
                <w:rtl/>
              </w:rPr>
              <w:t>משפט</w:t>
            </w:r>
          </w:p>
        </w:tc>
        <w:tc>
          <w:tcPr>
            <w:tcW w:type="dxa" w:w="2494"/>
            <w:shd w:val="clear" w:color="auto" w:fill="d37910"/>
          </w:tcPr>
          <w:p>
            <w:pPr>
              <w:bidi/>
              <w:spacing w:before="0" w:after="40"/>
            </w:pPr>
            <w:r>
              <w:rPr>
                <w:b/>
                <w:bCs/>
                <w:color w:val="FFFFFF"/>
                <w:rtl/>
              </w:rPr>
              <w:t>נכון</w:t>
            </w:r>
          </w:p>
        </w:tc>
        <w:tc>
          <w:tcPr>
            <w:tcW w:type="dxa" w:w="2494"/>
            <w:shd w:val="clear" w:color="auto" w:fill="d37910"/>
          </w:tcPr>
          <w:p>
            <w:pPr>
              <w:bidi/>
              <w:spacing w:before="0" w:after="40"/>
            </w:pPr>
            <w:r>
              <w:rPr>
                <w:b/>
                <w:bCs/>
                <w:color w:val="FFFFFF"/>
                <w:rtl/>
              </w:rPr>
              <w:t>לא נכון</w:t>
            </w:r>
          </w:p>
        </w:tc>
        <w:tc>
          <w:tcPr>
            <w:tcW w:type="dxa" w:w="2494"/>
            <w:shd w:val="clear" w:color="auto" w:fill="d37910"/>
          </w:tcPr>
          <w:p>
            <w:pPr>
              <w:bidi/>
              <w:spacing w:before="0" w:after="40"/>
            </w:pPr>
            <w:r>
              <w:rPr>
                <w:b/>
                <w:bCs/>
                <w:color w:val="FFFFFF"/>
                <w:rtl/>
              </w:rPr>
              <w:t>תיקון</w:t>
            </w:r>
          </w:p>
        </w:tc>
      </w:tr>
      <w:tr>
        <w:tc>
          <w:tcPr>
            <w:tcW w:type="dxa" w:w="2494"/>
          </w:tcPr>
          <w:p>
            <w:pPr>
              <w:bidi/>
              <w:spacing w:before="0" w:after="40"/>
            </w:pPr>
            <w:r>
              <w:rPr>
                <w:rtl/>
              </w:rPr>
              <w:t>א. קו המשווה מחלק את כדור הארץ לחצי כדור צפוני ולחצי כדור דרומי.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קווי הרוחב נמתחים מן הקוטב הצפוני אל הקוטב הדרומי.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ישראל נמצאת בחצי הכדור הצפוני.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ד. קו רוחב יכול להגיע עד 180 מעלות.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4. מיינו את המדינות לפי חצי הכדור (צפוני או דרומי).</w:t>
      </w:r>
    </w:p>
    <w:p>
      <w:pPr>
        <w:bidi/>
        <w:spacing w:before="0" w:after="80"/>
      </w:pPr>
      <w:r>
        <w:rPr>
          <w:color w:val="D37910"/>
          <w:sz w:val="24"/>
          <w:szCs w:val="24"/>
          <w:rtl/>
        </w:rPr>
        <w:t>המילים: ישראל  |  אוסטרליה  |  איטליה  |  ארגנטינה  |  מצרים  |  ניו זילנד</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d37910"/>
          </w:tcPr>
          <w:p>
            <w:pPr>
              <w:bidi/>
              <w:spacing w:before="0" w:after="40"/>
            </w:pPr>
            <w:r>
              <w:rPr>
                <w:b/>
                <w:bCs/>
                <w:color w:val="FFFFFF"/>
                <w:rtl/>
              </w:rPr>
              <w:t>חצי הכדור הצפוני</w:t>
            </w:r>
          </w:p>
        </w:tc>
        <w:tc>
          <w:tcPr>
            <w:tcW w:type="dxa" w:w="4989"/>
            <w:shd w:val="clear" w:color="auto" w:fill="d37910"/>
          </w:tcPr>
          <w:p>
            <w:pPr>
              <w:bidi/>
              <w:spacing w:before="0" w:after="40"/>
            </w:pPr>
            <w:r>
              <w:rPr>
                <w:b/>
                <w:bCs/>
                <w:color w:val="FFFFFF"/>
                <w:rtl/>
              </w:rPr>
              <w:t>חצי הכדור הדרומי</w:t>
            </w:r>
          </w:p>
        </w:tc>
      </w:tr>
      <w:tr>
        <w:tc>
          <w:tcPr>
            <w:tcW w:type="dxa" w:w="4989"/>
          </w:tcPr>
          <w:p>
            <w:pPr>
              <w:bidi/>
              <w:spacing w:before="0" w:after="40"/>
            </w:pPr>
            <w:r>
              <w:rPr>
                <w:rtl/>
              </w:rPr>
              <w:br/>
              <w:br/>
              <w:br/>
            </w:r>
          </w:p>
        </w:tc>
        <w:tc>
          <w:tcPr>
            <w:tcW w:type="dxa" w:w="4989"/>
          </w:tcPr>
          <w:p>
            <w:pPr>
              <w:bidi/>
              <w:spacing w:before="0" w:after="40"/>
            </w:pPr>
            <w:r>
              <w:rPr>
                <w:rtl/>
              </w:rPr>
              <w:br/>
              <w:br/>
              <w:br/>
            </w:r>
          </w:p>
        </w:tc>
      </w:tr>
    </w:tbl>
    <w:p>
      <w:pPr>
        <w:bidi/>
        <w:spacing w:before="0" w:after="40"/>
      </w:pPr>
    </w:p>
    <w:p>
      <w:pPr>
        <w:bidi/>
        <w:spacing w:before="160" w:after="60"/>
      </w:pPr>
      <w:r>
        <w:rPr>
          <w:b/>
          <w:bCs/>
          <w:sz w:val="26"/>
          <w:szCs w:val="26"/>
          <w:rtl/>
        </w:rPr>
        <w:t>5. לפניכם קטע ממפתח השמות של אטלס דמיוני. השלימו את הטבלה.</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37910"/>
          </w:tcPr>
          <w:p>
            <w:pPr>
              <w:bidi/>
              <w:spacing w:before="0" w:after="40"/>
            </w:pPr>
            <w:r>
              <w:rPr>
                <w:b/>
                <w:bCs/>
                <w:color w:val="FFFFFF"/>
                <w:rtl/>
              </w:rPr>
              <w:t>שם המקום</w:t>
            </w:r>
          </w:p>
        </w:tc>
        <w:tc>
          <w:tcPr>
            <w:tcW w:type="dxa" w:w="2494"/>
            <w:shd w:val="clear" w:color="auto" w:fill="d37910"/>
          </w:tcPr>
          <w:p>
            <w:pPr>
              <w:bidi/>
              <w:spacing w:before="0" w:after="40"/>
            </w:pPr>
            <w:r>
              <w:rPr>
                <w:b/>
                <w:bCs/>
                <w:color w:val="FFFFFF"/>
                <w:rtl/>
              </w:rPr>
              <w:t>עמוד</w:t>
            </w:r>
          </w:p>
        </w:tc>
        <w:tc>
          <w:tcPr>
            <w:tcW w:type="dxa" w:w="2494"/>
            <w:shd w:val="clear" w:color="auto" w:fill="d37910"/>
          </w:tcPr>
          <w:p>
            <w:pPr>
              <w:bidi/>
              <w:spacing w:before="0" w:after="40"/>
            </w:pPr>
            <w:r>
              <w:rPr>
                <w:b/>
                <w:bCs/>
                <w:color w:val="FFFFFF"/>
                <w:rtl/>
              </w:rPr>
              <w:t>משבצת</w:t>
            </w:r>
          </w:p>
        </w:tc>
        <w:tc>
          <w:tcPr>
            <w:tcW w:type="dxa" w:w="2494"/>
            <w:shd w:val="clear" w:color="auto" w:fill="d37910"/>
          </w:tcPr>
          <w:p>
            <w:pPr>
              <w:bidi/>
              <w:spacing w:before="0" w:after="40"/>
            </w:pPr>
            <w:r>
              <w:rPr>
                <w:b/>
                <w:bCs/>
                <w:color w:val="FFFFFF"/>
                <w:rtl/>
              </w:rPr>
              <w:t>מה צריך לעשות כדי למצוא אותו?</w:t>
            </w:r>
          </w:p>
        </w:tc>
      </w:tr>
      <w:tr>
        <w:tc>
          <w:tcPr>
            <w:tcW w:type="dxa" w:w="2494"/>
          </w:tcPr>
          <w:p>
            <w:pPr>
              <w:bidi/>
              <w:spacing w:before="0" w:after="40"/>
            </w:pPr>
            <w:r>
              <w:rPr>
                <w:rtl/>
              </w:rPr>
              <w:t>נהר הכסף</w:t>
            </w:r>
          </w:p>
        </w:tc>
        <w:tc>
          <w:tcPr>
            <w:tcW w:type="dxa" w:w="2494"/>
          </w:tcPr>
          <w:p>
            <w:pPr>
              <w:bidi/>
              <w:spacing w:before="0" w:after="40"/>
            </w:pPr>
            <w:r>
              <w:rPr>
                <w:rtl/>
              </w:rPr>
              <w:t>34</w:t>
            </w:r>
          </w:p>
        </w:tc>
        <w:tc>
          <w:tcPr>
            <w:tcW w:type="dxa" w:w="2494"/>
          </w:tcPr>
          <w:p>
            <w:pPr>
              <w:bidi/>
              <w:spacing w:before="0" w:after="40"/>
            </w:pPr>
            <w:r>
              <w:rPr>
                <w:rtl/>
              </w:rPr>
              <w:t>ב3</w:t>
            </w:r>
          </w:p>
        </w:tc>
        <w:tc>
          <w:tcPr>
            <w:tcW w:type="dxa" w:w="2494"/>
          </w:tcPr>
          <w:p>
            <w:pPr>
              <w:bidi/>
              <w:spacing w:before="0" w:after="40"/>
            </w:pPr>
            <w:r>
              <w:rPr>
                <w:rtl/>
              </w:rPr>
            </w:r>
          </w:p>
        </w:tc>
      </w:tr>
      <w:tr>
        <w:tc>
          <w:tcPr>
            <w:tcW w:type="dxa" w:w="2494"/>
          </w:tcPr>
          <w:p>
            <w:pPr>
              <w:bidi/>
              <w:spacing w:before="0" w:after="40"/>
            </w:pPr>
            <w:r>
              <w:rPr>
                <w:rtl/>
              </w:rPr>
              <w:t>העיר ארגמן</w:t>
            </w:r>
          </w:p>
        </w:tc>
        <w:tc>
          <w:tcPr>
            <w:tcW w:type="dxa" w:w="2494"/>
          </w:tcPr>
          <w:p>
            <w:pPr>
              <w:bidi/>
              <w:spacing w:before="0" w:after="40"/>
            </w:pPr>
            <w:r>
              <w:rPr>
                <w:rtl/>
              </w:rPr>
              <w:t>12</w:t>
            </w:r>
          </w:p>
        </w:tc>
        <w:tc>
          <w:tcPr>
            <w:tcW w:type="dxa" w:w="2494"/>
          </w:tcPr>
          <w:p>
            <w:pPr>
              <w:bidi/>
              <w:spacing w:before="0" w:after="40"/>
            </w:pPr>
            <w:r>
              <w:rPr>
                <w:rtl/>
              </w:rPr>
            </w:r>
          </w:p>
        </w:tc>
        <w:tc>
          <w:tcPr>
            <w:tcW w:type="dxa" w:w="2494"/>
          </w:tcPr>
          <w:p>
            <w:pPr>
              <w:bidi/>
              <w:spacing w:before="0" w:after="40"/>
            </w:pPr>
            <w:r>
              <w:rPr>
                <w:rtl/>
              </w:rPr>
              <w:t>לפתוח בעמוד 12, משבצת ד1</w:t>
            </w:r>
          </w:p>
        </w:tc>
      </w:tr>
      <w:tr>
        <w:tc>
          <w:tcPr>
            <w:tcW w:type="dxa" w:w="2494"/>
          </w:tcPr>
          <w:p>
            <w:pPr>
              <w:bidi/>
              <w:spacing w:before="0" w:after="40"/>
            </w:pPr>
            <w:r>
              <w:rPr>
                <w:rtl/>
              </w:rPr>
              <w:t>הר השלג</w:t>
            </w:r>
          </w:p>
        </w:tc>
        <w:tc>
          <w:tcPr>
            <w:tcW w:type="dxa" w:w="2494"/>
          </w:tcPr>
          <w:p>
            <w:pPr>
              <w:bidi/>
              <w:spacing w:before="0" w:after="40"/>
            </w:pPr>
            <w:r>
              <w:rPr>
                <w:rtl/>
              </w:rPr>
            </w:r>
          </w:p>
        </w:tc>
        <w:tc>
          <w:tcPr>
            <w:tcW w:type="dxa" w:w="2494"/>
          </w:tcPr>
          <w:p>
            <w:pPr>
              <w:bidi/>
              <w:spacing w:before="0" w:after="40"/>
            </w:pPr>
            <w:r>
              <w:rPr>
                <w:rtl/>
              </w:rPr>
              <w:t>א2</w:t>
            </w:r>
          </w:p>
        </w:tc>
        <w:tc>
          <w:tcPr>
            <w:tcW w:type="dxa" w:w="2494"/>
          </w:tcPr>
          <w:p>
            <w:pPr>
              <w:bidi/>
              <w:spacing w:before="0" w:after="40"/>
            </w:pPr>
            <w:r>
              <w:rPr>
                <w:rtl/>
              </w:rPr>
              <w:t>לפתוח בעמוד 50, משבצת א2</w:t>
            </w:r>
          </w:p>
        </w:tc>
      </w:tr>
    </w:tbl>
    <w:p>
      <w:pPr>
        <w:bidi/>
        <w:spacing w:before="0" w:after="40"/>
      </w:pPr>
    </w:p>
    <w:p>
      <w:pPr>
        <w:bidi/>
        <w:spacing w:before="160" w:after="60"/>
      </w:pPr>
      <w:r>
        <w:rPr>
          <w:b/>
          <w:bCs/>
          <w:sz w:val="26"/>
          <w:szCs w:val="26"/>
          <w:rtl/>
        </w:rPr>
        <w:t>6. בחרו את התשובה הנכונה.</w:t>
      </w:r>
    </w:p>
    <w:p>
      <w:pPr>
        <w:bidi/>
        <w:spacing w:before="0" w:after="20"/>
      </w:pPr>
      <w:r>
        <w:rPr>
          <w:rtl/>
        </w:rPr>
        <w:t>א. מקום בקו רוחב 0 נמצא:</w:t>
      </w:r>
    </w:p>
    <w:p>
      <w:pPr>
        <w:bidi/>
        <w:spacing w:before="0" w:after="80"/>
      </w:pPr>
      <w:r>
        <w:rPr>
          <w:rtl/>
        </w:rPr>
        <w:t xml:space="preserve">   ○ על קו המשווה      ○ בקוטב הצפוני      ○ בגריניץ'</w:t>
      </w:r>
    </w:p>
    <w:p>
      <w:pPr>
        <w:bidi/>
        <w:spacing w:before="0" w:after="20"/>
      </w:pPr>
      <w:r>
        <w:rPr>
          <w:rtl/>
        </w:rPr>
        <w:t>ב. באיזו מפה תשתמשו כדי לגלות היכן יורד הכי הרבה גשם בישראל?</w:t>
      </w:r>
    </w:p>
    <w:p>
      <w:pPr>
        <w:bidi/>
        <w:spacing w:before="0" w:after="80"/>
      </w:pPr>
      <w:r>
        <w:rPr>
          <w:rtl/>
        </w:rPr>
        <w:t xml:space="preserve">   ○ מפה מדינית      ○ מפה נושאית של גשמים      ○ מפת רחובות</w:t>
      </w:r>
    </w:p>
    <w:p>
      <w:pPr>
        <w:bidi/>
        <w:spacing w:before="0" w:after="20"/>
      </w:pPr>
      <w:r>
        <w:rPr>
          <w:rtl/>
        </w:rPr>
        <w:t>ג. מקום בקו אורך 40 מערב נמצא:</w:t>
      </w:r>
    </w:p>
    <w:p>
      <w:pPr>
        <w:bidi/>
        <w:spacing w:before="0" w:after="80"/>
      </w:pPr>
      <w:r>
        <w:rPr>
          <w:rtl/>
        </w:rPr>
        <w:t xml:space="preserve">   ○ ממזרח לקו האפס      ○ ממערב לקו האפס      ○ על קו המשווה</w:t>
      </w:r>
    </w:p>
    <w:p>
      <w:pPr>
        <w:bidi/>
        <w:spacing w:before="160" w:after="60"/>
      </w:pPr>
      <w:r>
        <w:rPr>
          <w:b/>
          <w:bCs/>
          <w:sz w:val="26"/>
          <w:szCs w:val="26"/>
          <w:rtl/>
        </w:rPr>
        <w:t>7. כתבו ליד כל «כתובת» באילו חצאי כדור נמצא המקום (צפוני/דרומי, מזרחי/מערבי).</w:t>
      </w:r>
    </w:p>
    <w:p>
      <w:pPr>
        <w:bidi/>
        <w:spacing w:before="0" w:after="100"/>
      </w:pPr>
      <w:r>
        <w:rPr>
          <w:rtl/>
        </w:rPr>
        <w:t>א. 20 מעלות צפון, 30 מעלות מזרח</w:t>
      </w:r>
    </w:p>
    <w:p>
      <w:pPr>
        <w:bidi/>
        <w:spacing w:before="0" w:after="100"/>
      </w:pPr>
      <w:r>
        <w:rPr>
          <w:rtl/>
        </w:rPr>
        <w:t>ב. 15 מעלות דרום, 60 מעלות מערב</w:t>
      </w:r>
    </w:p>
    <w:p>
      <w:pPr>
        <w:bidi/>
        <w:spacing w:before="0" w:after="100"/>
      </w:pPr>
      <w:r>
        <w:rPr>
          <w:rtl/>
        </w:rPr>
        <w:t>ג. 40 מעלות צפון, 100 מעלות מערב</w:t>
      </w:r>
    </w:p>
    <w:p>
      <w:pPr>
        <w:bidi/>
        <w:spacing w:before="0" w:after="100"/>
      </w:pPr>
      <w:r>
        <w:rPr>
          <w:rtl/>
        </w:rPr>
        <w:t>ד. 35 מעלות דרום, 140 מעלות מזרח</w:t>
      </w:r>
    </w:p>
    <w:p>
      <w:pPr>
        <w:bidi/>
        <w:spacing w:before="160" w:after="60"/>
      </w:pPr>
      <w:r>
        <w:rPr>
          <w:b/>
          <w:bCs/>
          <w:sz w:val="26"/>
          <w:szCs w:val="26"/>
          <w:rtl/>
        </w:rPr>
        <w:t>8. הסבירו מדוע צריך שני מספרים – קו רוחב וקו אורך – כדי לקבוע מיקום מדויק של מקום, ולא מספר אחד.</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9. שרטטו עיגול שמייצג את כדור הארץ. ציירו בו את קו המשווה ואת קו האפס, וכתבו את שמות ארבעת חצאי הכדור.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20" w:after="40"/>
      </w:pPr>
      <w:r>
        <w:rPr>
          <w:rFonts w:ascii="Tahoma" w:hAnsi="Tahoma" w:cs="Tahoma"/>
          <w:b/>
          <w:bCs/>
          <w:color w:val="D37910"/>
          <w:sz w:val="30"/>
          <w:szCs w:val="30"/>
          <w:rtl/>
        </w:rPr>
        <w:t>מפה שמספרת על הגשם</w:t>
      </w:r>
    </w:p>
    <w:p>
      <w:pPr>
        <w:bidi/>
        <w:spacing w:before="0" w:after="80"/>
      </w:pPr>
      <w:r>
        <w:rPr>
          <w:rtl/>
        </w:rPr>
        <w:t>מיכל הכינה עבודה על הגשם בישראל. באטלס היא מצאה מפה נושאית מיוחדת: אין בה כבישים ואין בה שמות של רחובות, רק כתמים בגוונים של כחול.</w:t>
      </w:r>
    </w:p>
    <w:p>
      <w:pPr>
        <w:bidi/>
        <w:spacing w:before="0" w:after="80"/>
      </w:pPr>
      <w:r>
        <w:rPr>
          <w:rtl/>
        </w:rPr>
        <w:t>במקרא היה כתוב שגוון כחול כהה מסמן אזורים שבהם יורד הרבה גשם, וגוון בהיר מסמן אזורים יבשים. מיכל ראתה שהצפון צבוע בגוונים כהים, ושככל שיורדים דרומה הצבע נעשה בהיר יותר, עד הנגב והערבה, שכמעט אין בהם צבע.</w:t>
      </w:r>
    </w:p>
    <w:p>
      <w:pPr>
        <w:bidi/>
        <w:spacing w:before="0" w:after="80"/>
      </w:pPr>
      <w:r>
        <w:rPr>
          <w:rtl/>
        </w:rPr>
        <w:t>«עכשיו אני מבינה», אמרה מיכל, «למה ביקרנו בנחלים זורמים בגליל, ובמכתש ראינו בעיקר סלעים ואדמה יבשה».</w:t>
      </w:r>
    </w:p>
    <w:p>
      <w:pPr>
        <w:bidi/>
        <w:spacing w:before="160" w:after="60"/>
      </w:pPr>
      <w:r>
        <w:rPr>
          <w:b/>
          <w:bCs/>
          <w:sz w:val="26"/>
          <w:szCs w:val="26"/>
          <w:rtl/>
        </w:rPr>
        <w:t>11. לפי הטקסט «מפה שמספרת על הגשם» – נכון או לא נכון? תקנו את הלא נכונים.</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d37910"/>
          </w:tcPr>
          <w:p>
            <w:pPr>
              <w:bidi/>
              <w:spacing w:before="0" w:after="40"/>
            </w:pPr>
            <w:r>
              <w:rPr>
                <w:b/>
                <w:bCs/>
                <w:color w:val="FFFFFF"/>
                <w:rtl/>
              </w:rPr>
              <w:t>משפט</w:t>
            </w:r>
          </w:p>
        </w:tc>
        <w:tc>
          <w:tcPr>
            <w:tcW w:type="dxa" w:w="2494"/>
            <w:shd w:val="clear" w:color="auto" w:fill="d37910"/>
          </w:tcPr>
          <w:p>
            <w:pPr>
              <w:bidi/>
              <w:spacing w:before="0" w:after="40"/>
            </w:pPr>
            <w:r>
              <w:rPr>
                <w:b/>
                <w:bCs/>
                <w:color w:val="FFFFFF"/>
                <w:rtl/>
              </w:rPr>
              <w:t>נכון</w:t>
            </w:r>
          </w:p>
        </w:tc>
        <w:tc>
          <w:tcPr>
            <w:tcW w:type="dxa" w:w="2494"/>
            <w:shd w:val="clear" w:color="auto" w:fill="d37910"/>
          </w:tcPr>
          <w:p>
            <w:pPr>
              <w:bidi/>
              <w:spacing w:before="0" w:after="40"/>
            </w:pPr>
            <w:r>
              <w:rPr>
                <w:b/>
                <w:bCs/>
                <w:color w:val="FFFFFF"/>
                <w:rtl/>
              </w:rPr>
              <w:t>לא נכון</w:t>
            </w:r>
          </w:p>
        </w:tc>
        <w:tc>
          <w:tcPr>
            <w:tcW w:type="dxa" w:w="2494"/>
            <w:shd w:val="clear" w:color="auto" w:fill="d37910"/>
          </w:tcPr>
          <w:p>
            <w:pPr>
              <w:bidi/>
              <w:spacing w:before="0" w:after="40"/>
            </w:pPr>
            <w:r>
              <w:rPr>
                <w:b/>
                <w:bCs/>
                <w:color w:val="FFFFFF"/>
                <w:rtl/>
              </w:rPr>
              <w:t>תיקון</w:t>
            </w:r>
          </w:p>
        </w:tc>
      </w:tr>
      <w:tr>
        <w:tc>
          <w:tcPr>
            <w:tcW w:type="dxa" w:w="2494"/>
          </w:tcPr>
          <w:p>
            <w:pPr>
              <w:bidi/>
              <w:spacing w:before="0" w:after="40"/>
            </w:pPr>
            <w:r>
              <w:rPr>
                <w:rtl/>
              </w:rPr>
              <w:t>א. במפה של מיכל יש כבישים ושמות רחובות.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לפי המפה, בצפון ישראל יורד יותר גשם מאשר בנגב.</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ג. גוון כחול בהיר מסמן אזור שיורד בו הרבה גשם.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12. לפי הטקסט, מדוע המפה של מיכל נקראת «מפה נושאית»? ומה היא הסבירה למיכל על הטיולים שלה?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13. אתגר: נועם אומר: «בכל מקום שנמצא על אותו קו רוחב כמו ישראל, מזג האוויר זהה לזה של ישראל». האם הוא צודק? 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pgBorders w:offsetFrom="page">
        <w:top w:val="single" w:sz="18" w:space="22" w:color="F08A12"/>
        <w:left w:val="single" w:sz="18" w:space="22" w:color="F08A12"/>
        <w:bottom w:val="single" w:sz="18" w:space="22" w:color="F08A12"/>
        <w:right w:val="single" w:sz="18" w:space="22" w:color="F08A12"/>
      </w:pgBorders>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