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338D46"/>
          <w:sz w:val="44"/>
          <w:szCs w:val="44"/>
          <w:rtl/>
        </w:rPr>
        <w:t>אזורי הארץ הראשיים: הגליל, העמקים, מישור החוף, השפלה, הרי יהודה ושומרון, בקעת הירדן והנגב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</w:t>
      </w:r>
    </w:p>
    <w:p>
      <w:pPr>
        <w:bidi/>
        <w:spacing w:before="0" w:after="80"/>
      </w:pPr>
      <w:r>
        <w:rPr>
          <w:color w:val="338D46"/>
          <w:sz w:val="24"/>
          <w:szCs w:val="24"/>
          <w:rtl/>
        </w:rPr>
        <w:t>מחסן מילים: הגליל  |  מישור החוף  |  הנגב  |  בקע  |  השפלה</w:t>
      </w:r>
    </w:p>
    <w:p>
      <w:pPr>
        <w:bidi/>
        <w:spacing w:before="0" w:after="60"/>
      </w:pPr>
      <w:r>
        <w:rPr>
          <w:rtl/>
        </w:rPr>
        <w:t>א. האזור ההררי בצפון הארץ הוא __________.</w:t>
      </w:r>
    </w:p>
    <w:p>
      <w:pPr>
        <w:bidi/>
        <w:spacing w:before="0" w:after="60"/>
      </w:pPr>
      <w:r>
        <w:rPr>
          <w:rtl/>
        </w:rPr>
        <w:t>ב. הרצועה השטוחה לאורך הים נקראת __________.</w:t>
      </w:r>
    </w:p>
    <w:p>
      <w:pPr>
        <w:bidi/>
        <w:spacing w:before="0" w:after="60"/>
      </w:pPr>
      <w:r>
        <w:rPr>
          <w:rtl/>
        </w:rPr>
        <w:t>ג. האזור המדברי בדרום הוא __________.</w:t>
      </w:r>
    </w:p>
    <w:p>
      <w:pPr>
        <w:bidi/>
        <w:spacing w:before="0" w:after="60"/>
      </w:pPr>
      <w:r>
        <w:rPr>
          <w:rtl/>
        </w:rPr>
        <w:t>ד. ים המלח נמצא באזור ה__________ – האזור הנמוך במזרח.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לכל אזור את צורת הנוף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מישור החוף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שטח נמוך ושטוח בין הרים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השפלה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רכס הרים במרכז הארץ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הרי יהודה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גבעות נמוכות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עמק יזרעאל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המקום הנמוך ביותר על פני היבשה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ים המלח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שטח שטוח לאורך הים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את המקומות לפי רצועת הנוף.</w:t>
      </w:r>
    </w:p>
    <w:p>
      <w:pPr>
        <w:bidi/>
        <w:spacing w:before="0" w:after="80"/>
      </w:pPr>
      <w:r>
        <w:rPr>
          <w:color w:val="338D46"/>
          <w:sz w:val="24"/>
          <w:szCs w:val="24"/>
          <w:rtl/>
        </w:rPr>
        <w:t>המילים: אשדוד  |  חברון  |  יריחו  |  הר מירון  |  ים המלח  |  תל אביב  |  נתניה  |  ירושלים  |  הערבה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מישור החוף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ההר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הבקע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הנגב תופס יותר ממחצית שטח המדינה.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השפלה נמצאת ממזרח להרי יהודה.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רמת הגולן בנויה בעיקר מסלעי בזלת געשיים.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בקעת הירדן היא אזור הררי וקר.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איזה אזור נמצא בין מישור החוף להרי יהודה?</w:t>
      </w:r>
    </w:p>
    <w:p>
      <w:pPr>
        <w:bidi/>
        <w:spacing w:before="0" w:after="80"/>
      </w:pPr>
      <w:r>
        <w:rPr>
          <w:rtl/>
        </w:rPr>
        <w:t xml:space="preserve">   ○ הגליל      ○ השפלה      ○ הערבה</w:t>
      </w:r>
    </w:p>
    <w:p>
      <w:pPr>
        <w:bidi/>
        <w:spacing w:before="0" w:after="20"/>
      </w:pPr>
      <w:r>
        <w:rPr>
          <w:rtl/>
        </w:rPr>
        <w:t>ב. מה מאפיין עמק?</w:t>
      </w:r>
    </w:p>
    <w:p>
      <w:pPr>
        <w:bidi/>
        <w:spacing w:before="0" w:after="80"/>
      </w:pPr>
      <w:r>
        <w:rPr>
          <w:rtl/>
        </w:rPr>
        <w:t xml:space="preserve">   ○ שטח גבוה ותלול      ○ שטח נמוך ושטוח בין הרים      ○ חוף ים חולי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צפון / מרכז / דרום / מזרח</w:t>
            </w:r>
          </w:p>
        </w:tc>
        <w:tc>
          <w:tcPr>
            <w:tcW w:type="dxa" w:w="3326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 למקום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הגליל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הר מירון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הנגב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בקעת הירדן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מזרח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השפלה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בית שמש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338D46"/>
          <w:sz w:val="30"/>
          <w:szCs w:val="30"/>
          <w:rtl/>
        </w:rPr>
        <w:t>מסע אחד, ארבעה נופים</w:t>
      </w:r>
    </w:p>
    <w:p>
      <w:pPr>
        <w:bidi/>
        <w:spacing w:before="0" w:after="80"/>
      </w:pPr>
      <w:r>
        <w:rPr>
          <w:rtl/>
        </w:rPr>
        <w:t>בחופשה נסעה משפחתו של איתי מהחוף מזרחה. בהתחלה הכביש עבר במישור רחב ושטוח, בין שדות, שכונות חדשות ואזורי תעשייה. אחרי כחצי שעה התחילו גבעות נמוכות ומעוגלות, ועליהן כרמים וחורשות.</w:t>
      </w:r>
    </w:p>
    <w:p>
      <w:pPr>
        <w:bidi/>
        <w:spacing w:before="0" w:after="80"/>
      </w:pPr>
      <w:r>
        <w:rPr>
          <w:rtl/>
        </w:rPr>
        <w:t>בהמשך הכביש טיפס בין הרים גבוהים ותלולים, ואבא הסביר שהם חלק מהרי יהודה. אחרי שעברו את ההרים, הנוף השתנה מאוד: הצמחייה כמעט נעלמה, והכביש ירד בפיתולים בין גבעות חשופות וצהובות.</w:t>
      </w:r>
    </w:p>
    <w:p>
      <w:pPr>
        <w:bidi/>
        <w:spacing w:before="0" w:after="80"/>
      </w:pPr>
      <w:r>
        <w:rPr>
          <w:rtl/>
        </w:rPr>
        <w:t>בסוף הדרך, כשכבר היה חם מאוד, ראו מים כחולים מבריקים. «הגענו לים המלח», אמרה אמא, «אנחנו נמוכים עכשיו מכל מקום אחר על פני היבשה».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 «מסע אחד, ארבעה נופים»: כתבו את שם האזור שמתאים לכל תיאור.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התיאור בקטע</w:t>
            </w:r>
          </w:p>
        </w:tc>
        <w:tc>
          <w:tcPr>
            <w:tcW w:type="dxa" w:w="4989"/>
            <w:shd w:val="clear" w:color="auto" w:fill="338d46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שם האזור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מישור רחב ושטוח, שדות ושכונות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גבעות נמוכות ומעוגלות, כרמים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הרים גבוהים ותלולים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גבעות חשופות, כמעט בלי צמחייה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הקטע, מה השתנה בנוף אחרי שהמשפחה עברה את הרי יהודה? כתבו שני שינויים.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חתך פשוט של הנוף ממערב (משמאל) למזרח (מימין): ים, מישור החוף, השפלה, הרי יהודה, ים המלח. כתבו את שם כל אזור.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הסבירו מדוע בעמקים יש הרבה שדות חקלאיים.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השוו בין מישור החוף לנגב: כתבו דבר אחד דומה ושני דברים שונים.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נועה אמרה: «ים המלח נמצא בבקע, ולכן הוא נמוך». הסבירו מהו בקע, ומדוע המשפט שלה נכון.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כתבו פסקה קצרה: באיזה אזור הייתם רוצים לטייל, ומה תראו בו?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AA04F"/>
        <w:left w:val="single" w:sz="18" w:space="22" w:color="3AA04F"/>
        <w:bottom w:val="single" w:sz="18" w:space="22" w:color="3AA04F"/>
        <w:right w:val="single" w:sz="18" w:space="22" w:color="3AA04F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