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ו'   |   דף עבודה</w:t>
      </w:r>
    </w:p>
    <w:p>
      <w:pPr>
        <w:bidi/>
        <w:spacing w:before="0" w:after="200"/>
      </w:pPr>
      <w:r>
        <w:rPr>
          <w:rFonts w:ascii="Arial" w:hAnsi="Arial" w:cs="Arial"/>
          <w:sz w:val="22"/>
          <w:szCs w:val="22"/>
          <w:rtl/>
        </w:rPr>
        <w:t>שם פרטי: ______________   שם משפחה: ______________   כיתה: ______</w:t>
      </w:r>
    </w:p>
    <w:p>
      <w:pPr>
        <w:bidi/>
        <w:spacing w:before="0" w:after="120"/>
      </w:pPr>
      <w:r>
        <w:rPr>
          <w:rFonts w:ascii="Aharoni" w:hAnsi="Aharoni" w:cs="Aharoni"/>
          <w:b/>
          <w:bCs/>
          <w:color w:val="D37910"/>
          <w:sz w:val="44"/>
          <w:szCs w:val="44"/>
          <w:rtl/>
        </w:rPr>
        <w:t>המים באזורי ישראל: מקורות, חלוקה ומשק המים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השלימו. היעזרו במחסן המילים.</w:t>
      </w:r>
    </w:p>
    <w:p>
      <w:pPr>
        <w:bidi/>
        <w:spacing w:before="0" w:after="80"/>
      </w:pPr>
      <w:r>
        <w:rPr>
          <w:color w:val="D37910"/>
          <w:sz w:val="24"/>
          <w:szCs w:val="24"/>
          <w:rtl/>
        </w:rPr>
        <w:t>מחסן מילים: מתוקים  |  תהום  |  התפלה  |  טפטוף  |  מלוחים</w:t>
      </w:r>
    </w:p>
    <w:p>
      <w:pPr>
        <w:bidi/>
        <w:spacing w:before="0" w:after="60"/>
      </w:pPr>
      <w:r>
        <w:rPr>
          <w:rtl/>
        </w:rPr>
        <w:t>א. הכנרת היא אגם של מים __________.</w:t>
      </w:r>
    </w:p>
    <w:p>
      <w:pPr>
        <w:bidi/>
        <w:spacing w:before="0" w:after="60"/>
      </w:pPr>
      <w:r>
        <w:rPr>
          <w:rtl/>
        </w:rPr>
        <w:t>ב. מים שמחלחלים לאדמה ונאגרים מתחת לקרקע נקראים מי __________.</w:t>
      </w:r>
    </w:p>
    <w:p>
      <w:pPr>
        <w:bidi/>
        <w:spacing w:before="0" w:after="60"/>
      </w:pPr>
      <w:r>
        <w:rPr>
          <w:rtl/>
        </w:rPr>
        <w:t>ג. באשקלון ובחדרה יש מתקני __________.</w:t>
      </w:r>
    </w:p>
    <w:p>
      <w:pPr>
        <w:bidi/>
        <w:spacing w:before="0" w:after="60"/>
      </w:pPr>
      <w:r>
        <w:rPr>
          <w:rtl/>
        </w:rPr>
        <w:t>ד. בשדות חוסכים מים בעזרת השקיה ב__________.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התאימו בין מקור המים לתיאור שלו.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d37910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d37910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הכנרת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מי ביוב שטוהרו להשקיה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מי תהום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הוצאת מלח ממי 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התפלה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אגם מים מתוקים בצפון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4. מים מטוהרים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מקום שבו מים יוצאים מהאדמה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5. מעיין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מים שנאגרו בין שכבות סלע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מיינו: מקור מים טבעי או מקור מים שהאדם יצר?</w:t>
      </w:r>
    </w:p>
    <w:p>
      <w:pPr>
        <w:bidi/>
        <w:spacing w:before="0" w:after="80"/>
      </w:pPr>
      <w:r>
        <w:rPr>
          <w:color w:val="D37910"/>
          <w:sz w:val="24"/>
          <w:szCs w:val="24"/>
          <w:rtl/>
        </w:rPr>
        <w:t>המילים: מעיין בגליל  |  מאגר מי שיטפונות  |  מים מטוהרים  |  מי תהום  |  הכנרת  |  מתקן התפלה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d37910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מקור טבעי</w:t>
            </w:r>
          </w:p>
        </w:tc>
        <w:tc>
          <w:tcPr>
            <w:tcW w:type="dxa" w:w="4989"/>
            <w:shd w:val="clear" w:color="auto" w:fill="d37910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מקור שהאדם יצר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נכון או לא נכון? תקנו את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d37910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d37910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d37910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d37910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רוב הגשם בארץ יורד בדרום.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המוביל הארצי העביר מים מהכנרת דרומה.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שאיבת יתר של מי תהום עלולה לגרום להמלחתם.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ד. מים מטוהרים משמשים בעיקר לשתייה.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בחרו.</w:t>
      </w:r>
    </w:p>
    <w:p>
      <w:pPr>
        <w:bidi/>
        <w:spacing w:before="0" w:after="20"/>
      </w:pPr>
      <w:r>
        <w:rPr>
          <w:rtl/>
        </w:rPr>
        <w:t>א. מדוע מפלס ים המלח יורד?</w:t>
      </w:r>
    </w:p>
    <w:p>
      <w:pPr>
        <w:bidi/>
        <w:spacing w:before="0" w:after="80"/>
      </w:pPr>
      <w:r>
        <w:rPr>
          <w:rtl/>
        </w:rPr>
        <w:t xml:space="preserve">   ○ כי יורד בו יותר מדי גשם      ○ כי רוב מי הירדן משמשים לפני שהם מגיעים אליו      ○ כי הוא מתחבר לים התיכון</w:t>
      </w:r>
    </w:p>
    <w:p>
      <w:pPr>
        <w:bidi/>
        <w:spacing w:before="0" w:after="20"/>
      </w:pPr>
      <w:r>
        <w:rPr>
          <w:rtl/>
        </w:rPr>
        <w:t>ב. אילו נחלים יוצרים יחד את נהר הירדן?</w:t>
      </w:r>
    </w:p>
    <w:p>
      <w:pPr>
        <w:bidi/>
        <w:spacing w:before="0" w:after="80"/>
      </w:pPr>
      <w:r>
        <w:rPr>
          <w:rtl/>
        </w:rPr>
        <w:t xml:space="preserve">   ○ הדן, החצבני והבניאס      ○ הירקון, הקישון והבשור      ○ נחל שורק ונחל איילון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השלימו את הטבלה: בעיה ופתרון במשק המים.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d37910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בעיה</w:t>
            </w:r>
          </w:p>
        </w:tc>
        <w:tc>
          <w:tcPr>
            <w:tcW w:type="dxa" w:w="4989"/>
            <w:shd w:val="clear" w:color="auto" w:fill="d37910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פתרון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המים בצפון, ורוב התושבים במרכז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אין מספיק מי גשמים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טיהור והשקיה בקולחין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הרבה מים מתאדים בהשקיה רגילה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20" w:after="40"/>
      </w:pPr>
      <w:r>
        <w:rPr>
          <w:rFonts w:ascii="Aharoni" w:hAnsi="Aharoni" w:cs="Aharoni"/>
          <w:b/>
          <w:bCs/>
          <w:color w:val="D37910"/>
          <w:sz w:val="30"/>
          <w:szCs w:val="30"/>
          <w:rtl/>
        </w:rPr>
        <w:t>טיפה יוצאת לדרך</w:t>
      </w:r>
    </w:p>
    <w:p>
      <w:pPr>
        <w:bidi/>
        <w:spacing w:before="0" w:after="80"/>
      </w:pPr>
      <w:r>
        <w:rPr>
          <w:rtl/>
        </w:rPr>
        <w:t>דמיינו טיפת גשם אחת שנופלת בחורף על הר בגליל. חלק מהטיפות זורמות בנחלים אל הירדן ואל הכנרת. טיפות אחרות מחלחלות לאט לתוך האדמה, עוברות בין סדקים בסלע ומצטרפות למי התהום.</w:t>
      </w:r>
    </w:p>
    <w:p>
      <w:pPr>
        <w:bidi/>
        <w:spacing w:before="0" w:after="80"/>
      </w:pPr>
      <w:r>
        <w:rPr>
          <w:rtl/>
        </w:rPr>
        <w:t>מהכנרת יכולה הטיפה לצאת לדרך ארוכה: משאבות מעלות אותה, והיא זורמת בצינורות ובתעלות דרומה. כך היא עשויה להגיע לברז בעיר במרכז הארץ או לשדה בנגב.</w:t>
      </w:r>
    </w:p>
    <w:p>
      <w:pPr>
        <w:bidi/>
        <w:spacing w:before="0" w:after="80"/>
      </w:pPr>
      <w:r>
        <w:rPr>
          <w:rtl/>
        </w:rPr>
        <w:t>אחרי שהשתמשו בה בבית, הטיפה זורמת בביוב למתקן טיהור. שם מנקים אותה, ומשם היא יוצאת שוב לדרך – הפעם כדי להשקות עצי פרי.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8. לפי הקטע «טיפה יוצאת לדרך»: השלימו את מסלול הטיפה.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d37910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שלב</w:t>
            </w:r>
          </w:p>
        </w:tc>
        <w:tc>
          <w:tcPr>
            <w:tcW w:type="dxa" w:w="4989"/>
            <w:shd w:val="clear" w:color="auto" w:fill="d37910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מה קורה לטיפה?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נופלת כגשם על הר בגליל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5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9. לפי הקטע, איך משתמשים באותה טיפה פעמיים? הסבירו מדוע זה חשוב בישראל.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10. שרטטו מפה פשוטה: סמנו את הכנרת בצפון, ציירו קו שיוצא ממנה דרומה (המוביל הארצי) ומגיע למרכז ולנגב. סמנו גם שני מתקני התפלה על החוף. הוסיפו מקרא.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11. הסבירו מדוע התפלת מי ים חשובה במיוחד בישראל.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12. כתבו שלוש דרכים לחסוך במים בבית ובבית הספר.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13. אתגר: עומר אומר: «עכשיו כשיש התפלה, כבר לא צריך לחסוך במים». כתבו לו תשובה עם שני נימוקים.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pgBorders w:offsetFrom="page">
        <w:top w:val="single" w:sz="18" w:space="22" w:color="F08A12"/>
        <w:left w:val="single" w:sz="18" w:space="22" w:color="F08A12"/>
        <w:bottom w:val="single" w:sz="18" w:space="22" w:color="F08A12"/>
        <w:right w:val="single" w:sz="18" w:space="22" w:color="F08A12"/>
      </w:pgBorders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avid" w:hAnsi="David" w:cs="David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