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עיור: סוגי ערים ומבנה העיר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עיור, סוגי ערים ומבנה העיר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עיור</w:t>
      </w:r>
    </w:p>
    <w:p>
      <w:pPr>
        <w:bidi/>
        <w:spacing w:before="0" w:after="40"/>
      </w:pPr>
      <w:r>
        <w:rPr>
          <w:rtl/>
        </w:rPr>
        <w:t>יותר ממחצית האנושות גרה היום בערים. ערי ענק = יותר מ-10 מיליון תושבים.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סוגי ערים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תפקוד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נמל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חיפה, אשדוד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ירושלים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תיירות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תעשייה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דימונה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מבנה העיר</w:t>
      </w:r>
    </w:p>
    <w:p>
      <w:pPr>
        <w:bidi/>
        <w:spacing w:before="0" w:after="20"/>
      </w:pPr>
      <w:r>
        <w:rPr>
          <w:rtl/>
        </w:rPr>
        <w:t>1. מע"ר – מרכז העסקים הראשי.</w:t>
      </w:r>
    </w:p>
    <w:p>
      <w:pPr>
        <w:bidi/>
        <w:spacing w:before="0" w:after="20"/>
      </w:pPr>
      <w:r>
        <w:rPr>
          <w:rtl/>
        </w:rPr>
        <w:t>2. שכונות מגורים.</w:t>
      </w:r>
    </w:p>
    <w:p>
      <w:pPr>
        <w:bidi/>
        <w:spacing w:before="0" w:after="20"/>
      </w:pPr>
      <w:r>
        <w:rPr>
          <w:rtl/>
        </w:rPr>
        <w:t>3. אזורי תעשייה.</w:t>
      </w:r>
    </w:p>
    <w:p>
      <w:pPr>
        <w:bidi/>
        <w:spacing w:before="0" w:after="20"/>
      </w:pPr>
      <w:r>
        <w:rPr>
          <w:rtl/>
        </w:rPr>
        <w:t>4. שטחים ציבוריים ודרכים.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כדי לזהות את התפקוד של עיר, שאלו: «במה עובדים רוב התושבים, ומה מביא אליה אנשים?»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עיר קמה על חוף ים, ליד מפרץ טבעי. מה התפקוד שלה כנראה?</w:t>
      </w:r>
    </w:p>
    <w:p>
      <w:pPr>
        <w:bidi/>
        <w:spacing w:before="0" w:after="20"/>
      </w:pPr>
      <w:r>
        <w:rPr>
          <w:rtl/>
        </w:rPr>
        <w:t>1. מזהים את גורם המיקום: חוף ים ומפרץ.</w:t>
      </w:r>
    </w:p>
    <w:p>
      <w:pPr>
        <w:bidi/>
        <w:spacing w:before="0" w:after="20"/>
      </w:pPr>
      <w:r>
        <w:rPr>
          <w:rtl/>
        </w:rPr>
        <w:t>2. שואלים מה אפשר לבנות שם: נמל.</w:t>
      </w:r>
    </w:p>
    <w:p>
      <w:pPr>
        <w:bidi/>
        <w:spacing w:before="0" w:after="20"/>
      </w:pPr>
      <w:r>
        <w:rPr>
          <w:rtl/>
        </w:rPr>
        <w:t>3. מסיקים את התפקוד.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עיר נמל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מרכז העסקים הראשי: __________.</w:t>
      </w:r>
    </w:p>
    <w:p>
      <w:pPr>
        <w:bidi/>
        <w:spacing w:before="0" w:after="60"/>
      </w:pPr>
      <w:r>
        <w:rPr>
          <w:rtl/>
        </w:rPr>
        <w:t>ב. עיר שבה יושבת הממשלה: עיר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מע"ר · ב. בירה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