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גאוגרפיה · כיתה ח'   |   מבחן</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Arial Black" w:hAnsi="Arial Black" w:cs="Arial Black"/>
          <w:b/>
          <w:bCs/>
          <w:color w:val="3F6212"/>
          <w:sz w:val="44"/>
          <w:szCs w:val="44"/>
          <w:rtl/>
        </w:rPr>
        <w:t>📝 מבחן מסכם – רמה בסיסית</w:t>
      </w:r>
    </w:p>
    <w:p>
      <w:pPr>
        <w:bidi/>
        <w:spacing w:before="0" w:after="120"/>
      </w:pPr>
      <w:r>
        <w:rPr>
          <w:color w:val="5B6476"/>
          <w:sz w:val="22"/>
          <w:szCs w:val="22"/>
          <w:rtl/>
        </w:rPr>
        <w:t>משך המבחן: 90 דקות · סך הכול 100 נקודות.</w:t>
      </w:r>
    </w:p>
    <w:p>
      <w:pPr>
        <w:bidi/>
        <w:spacing w:before="200" w:after="80"/>
      </w:pPr>
      <w:r>
        <w:rPr>
          <w:rFonts w:ascii="Arial Black" w:hAnsi="Arial Black" w:cs="Arial Black"/>
          <w:b/>
          <w:bCs/>
          <w:color w:val="3F6212"/>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3f6212"/>
          </w:tcPr>
          <w:p>
            <w:pPr>
              <w:bidi/>
              <w:spacing w:before="0" w:after="40"/>
            </w:pPr>
            <w:r>
              <w:rPr>
                <w:b/>
                <w:bCs/>
                <w:color w:val="FFFFFF"/>
                <w:rtl/>
              </w:rPr>
              <w:t>חלק</w:t>
            </w:r>
          </w:p>
        </w:tc>
        <w:tc>
          <w:tcPr>
            <w:tcW w:type="dxa" w:w="3326"/>
            <w:shd w:val="clear" w:color="auto" w:fill="3f6212"/>
          </w:tcPr>
          <w:p>
            <w:pPr>
              <w:bidi/>
              <w:spacing w:before="0" w:after="40"/>
            </w:pPr>
            <w:r>
              <w:rPr>
                <w:b/>
                <w:bCs/>
                <w:color w:val="FFFFFF"/>
                <w:rtl/>
              </w:rPr>
              <w:t>ניקוד מרבי</w:t>
            </w:r>
          </w:p>
        </w:tc>
        <w:tc>
          <w:tcPr>
            <w:tcW w:type="dxa" w:w="3326"/>
            <w:shd w:val="clear" w:color="auto" w:fill="3f6212"/>
          </w:tcPr>
          <w:p>
            <w:pPr>
              <w:bidi/>
              <w:spacing w:before="0" w:after="40"/>
            </w:pPr>
            <w:r>
              <w:rPr>
                <w:b/>
                <w:bCs/>
                <w:color w:val="FFFFFF"/>
                <w:rtl/>
              </w:rPr>
              <w:t>ניקוד שהתקבל</w:t>
            </w:r>
          </w:p>
        </w:tc>
      </w:tr>
      <w:tr>
        <w:tc>
          <w:tcPr>
            <w:tcW w:type="dxa" w:w="3326"/>
          </w:tcPr>
          <w:p>
            <w:pPr>
              <w:bidi/>
              <w:spacing w:before="0" w:after="40"/>
            </w:pPr>
            <w:r>
              <w:rPr>
                <w:rtl/>
              </w:rPr>
              <w:t>חלק א': הבנת טקסט מידע</w:t>
            </w:r>
          </w:p>
        </w:tc>
        <w:tc>
          <w:tcPr>
            <w:tcW w:type="dxa" w:w="3326"/>
          </w:tcPr>
          <w:p>
            <w:pPr>
              <w:bidi/>
              <w:spacing w:before="0" w:after="40"/>
            </w:pPr>
            <w:r>
              <w:rPr>
                <w:rtl/>
              </w:rPr>
              <w:t>40</w:t>
            </w:r>
          </w:p>
        </w:tc>
        <w:tc>
          <w:tcPr>
            <w:tcW w:type="dxa" w:w="3326"/>
          </w:tcPr>
          <w:p>
            <w:pPr>
              <w:bidi/>
              <w:spacing w:before="0" w:after="40"/>
            </w:pPr>
            <w:r>
              <w:rPr>
                <w:rtl/>
              </w:rPr>
            </w:r>
          </w:p>
        </w:tc>
      </w:tr>
      <w:tr>
        <w:tc>
          <w:tcPr>
            <w:tcW w:type="dxa" w:w="3326"/>
          </w:tcPr>
          <w:p>
            <w:pPr>
              <w:bidi/>
              <w:spacing w:before="0" w:after="40"/>
            </w:pPr>
            <w:r>
              <w:rPr>
                <w:rtl/>
              </w:rPr>
              <w:t>חלק ב': ידע ומושגים</w:t>
            </w:r>
          </w:p>
        </w:tc>
        <w:tc>
          <w:tcPr>
            <w:tcW w:type="dxa" w:w="3326"/>
          </w:tcPr>
          <w:p>
            <w:pPr>
              <w:bidi/>
              <w:spacing w:before="0" w:after="40"/>
            </w:pPr>
            <w:r>
              <w:rPr>
                <w:rtl/>
              </w:rPr>
              <w:t>35</w:t>
            </w:r>
          </w:p>
        </w:tc>
        <w:tc>
          <w:tcPr>
            <w:tcW w:type="dxa" w:w="3326"/>
          </w:tcPr>
          <w:p>
            <w:pPr>
              <w:bidi/>
              <w:spacing w:before="0" w:after="40"/>
            </w:pPr>
            <w:r>
              <w:rPr>
                <w:rtl/>
              </w:rPr>
            </w:r>
          </w:p>
        </w:tc>
      </w:tr>
      <w:tr>
        <w:tc>
          <w:tcPr>
            <w:tcW w:type="dxa" w:w="3326"/>
          </w:tcPr>
          <w:p>
            <w:pPr>
              <w:bidi/>
              <w:spacing w:before="0" w:after="40"/>
            </w:pPr>
            <w:r>
              <w:rPr>
                <w:rtl/>
              </w:rPr>
              <w:t>חלק ג': יישום וחשיבה</w:t>
            </w:r>
          </w:p>
        </w:tc>
        <w:tc>
          <w:tcPr>
            <w:tcW w:type="dxa" w:w="3326"/>
          </w:tcPr>
          <w:p>
            <w:pPr>
              <w:bidi/>
              <w:spacing w:before="0" w:after="40"/>
            </w:pPr>
            <w:r>
              <w:rPr>
                <w:rtl/>
              </w:rPr>
              <w:t>25</w:t>
            </w:r>
          </w:p>
        </w:tc>
        <w:tc>
          <w:tcPr>
            <w:tcW w:type="dxa" w:w="3326"/>
          </w:tcPr>
          <w:p>
            <w:pPr>
              <w:bidi/>
              <w:spacing w:before="0" w:after="40"/>
            </w:pPr>
            <w:r>
              <w:rPr>
                <w:rtl/>
              </w:rPr>
            </w:r>
          </w:p>
        </w:tc>
      </w:tr>
      <w:tr>
        <w:tc>
          <w:tcPr>
            <w:tcW w:type="dxa" w:w="3326"/>
          </w:tcPr>
          <w:p>
            <w:pPr>
              <w:bidi/>
              <w:spacing w:before="0" w:after="40"/>
            </w:pPr>
            <w:r>
              <w:rPr>
                <w:rtl/>
              </w:rPr>
              <w:t>סה"כ</w:t>
            </w:r>
          </w:p>
        </w:tc>
        <w:tc>
          <w:tcPr>
            <w:tcW w:type="dxa" w:w="3326"/>
          </w:tcPr>
          <w:p>
            <w:pPr>
              <w:bidi/>
              <w:spacing w:before="0" w:after="40"/>
            </w:pPr>
            <w:r>
              <w:rPr>
                <w:rtl/>
              </w:rPr>
              <w:t>100</w:t>
            </w:r>
          </w:p>
        </w:tc>
        <w:tc>
          <w:tcPr>
            <w:tcW w:type="dxa" w:w="3326"/>
          </w:tcPr>
          <w:p>
            <w:pPr>
              <w:bidi/>
              <w:spacing w:before="0" w:after="40"/>
            </w:pPr>
            <w:r>
              <w:rPr>
                <w:rtl/>
              </w:rPr>
            </w:r>
          </w:p>
        </w:tc>
      </w:tr>
    </w:tbl>
    <w:p>
      <w:pPr>
        <w:bidi/>
        <w:spacing w:before="0" w:after="40"/>
      </w:pPr>
    </w:p>
    <w:p>
      <w:pPr>
        <w:bidi/>
        <w:spacing w:before="160" w:after="80"/>
      </w:pPr>
      <w:r>
        <w:rPr>
          <w:rFonts w:ascii="Arial Black" w:hAnsi="Arial Black" w:cs="Arial Black"/>
          <w:b/>
          <w:bCs/>
          <w:color w:val="3F6212"/>
          <w:sz w:val="32"/>
          <w:szCs w:val="32"/>
          <w:rtl/>
        </w:rPr>
        <w:t>חלק א': הבנת טקסט מידע (40 נק')</w:t>
      </w:r>
    </w:p>
    <w:p>
      <w:pPr>
        <w:bidi/>
        <w:spacing w:before="120" w:after="40"/>
      </w:pPr>
      <w:r>
        <w:rPr>
          <w:rFonts w:ascii="Arial Black" w:hAnsi="Arial Black" w:cs="Arial Black"/>
          <w:b/>
          <w:bCs/>
          <w:color w:val="3F6212"/>
          <w:sz w:val="30"/>
          <w:szCs w:val="30"/>
          <w:rtl/>
        </w:rPr>
        <w:t>ים המלח הולך ומתייבש</w:t>
      </w:r>
    </w:p>
    <w:p>
      <w:pPr>
        <w:bidi/>
        <w:spacing w:before="0" w:after="80"/>
      </w:pPr>
      <w:r>
        <w:rPr>
          <w:rtl/>
        </w:rPr>
        <w:t>ים המלח הוא המקום הנמוך ביותר ביבשה – כ-430 מטר מתחת לפני הים. הוא נמצא בשבר הסורי-אפריקני, ומימיו מלוחים פי עשרה בערך ממי הים התיכון.</w:t>
      </w:r>
    </w:p>
    <w:p>
      <w:pPr>
        <w:bidi/>
        <w:spacing w:before="0" w:after="80"/>
      </w:pPr>
      <w:r>
        <w:rPr>
          <w:rtl/>
        </w:rPr>
        <w:t>בעבר הזרים נהר הירדן לים המלח כמות גדולה של מים. היום רוב מי הירדן והכנרת נשאבים לשתייה ולחקלאות, ולכן מעט מאוד מים מגיעים לים. גם המפעלים בדרום הים שואבים מים כדי להפיק מהם אשלג ומגנזיום.</w:t>
      </w:r>
    </w:p>
    <w:p>
      <w:pPr>
        <w:bidi/>
        <w:spacing w:before="0" w:after="80"/>
      </w:pPr>
      <w:r>
        <w:rPr>
          <w:rtl/>
        </w:rPr>
        <w:t>האקלים באזור מדברי: חם מאוד, יבש, והאידוי חזק. כך המפלס יורד בכמטר בכל שנה. לאורך החוף נפערים בולענים – בורות שנוצרים כשמי תהום מתוקים ממיסים שכבות מלח מתחת לאדמה – והם מסכנים כבישים ומבנים.</w:t>
      </w:r>
    </w:p>
    <w:p>
      <w:pPr>
        <w:bidi/>
        <w:spacing w:before="160" w:after="60"/>
      </w:pPr>
      <w:r>
        <w:rPr>
          <w:b/>
          <w:bCs/>
          <w:sz w:val="26"/>
          <w:szCs w:val="26"/>
          <w:rtl/>
        </w:rPr>
        <w:t>1. בחרו את התשובה הנכונה. (10 נק')</w:t>
      </w:r>
    </w:p>
    <w:p>
      <w:pPr>
        <w:bidi/>
        <w:spacing w:before="0" w:after="20"/>
      </w:pPr>
      <w:r>
        <w:rPr>
          <w:rtl/>
        </w:rPr>
        <w:t>א. למה מעט מים מגיעים היום לים המלח?</w:t>
      </w:r>
    </w:p>
    <w:p>
      <w:pPr>
        <w:bidi/>
        <w:spacing w:before="0" w:after="80"/>
      </w:pPr>
      <w:r>
        <w:rPr>
          <w:rtl/>
        </w:rPr>
        <w:t xml:space="preserve">   ○ מי הירדן והכנרת נשאבים לשתייה ולחקלאות      ○ יורד יותר גשם באזור      ○ הים מתמלא בחול</w:t>
      </w:r>
    </w:p>
    <w:p>
      <w:pPr>
        <w:bidi/>
        <w:spacing w:before="0" w:after="20"/>
      </w:pPr>
      <w:r>
        <w:rPr>
          <w:rtl/>
        </w:rPr>
        <w:t>ב. איזה סוג בליה יוצר את הבולענים?</w:t>
      </w:r>
    </w:p>
    <w:p>
      <w:pPr>
        <w:bidi/>
        <w:spacing w:before="0" w:after="80"/>
      </w:pPr>
      <w:r>
        <w:rPr>
          <w:rtl/>
        </w:rPr>
        <w:t xml:space="preserve">   ○ בליה כימית – המסת מלח      ○ בליה מכנית – קרח בסדקים      ○ רוח שסוחפת חול</w:t>
      </w:r>
    </w:p>
    <w:p>
      <w:pPr>
        <w:bidi/>
        <w:spacing w:before="160" w:after="60"/>
      </w:pPr>
      <w:r>
        <w:rPr>
          <w:b/>
          <w:bCs/>
          <w:sz w:val="26"/>
          <w:szCs w:val="26"/>
          <w:rtl/>
        </w:rPr>
        <w:t>2. השלימו לפי הטקסט. (10 נק')</w:t>
      </w:r>
    </w:p>
    <w:p>
      <w:pPr>
        <w:bidi/>
        <w:spacing w:before="0" w:after="80"/>
      </w:pPr>
      <w:r>
        <w:rPr>
          <w:color w:val="3F6212"/>
          <w:sz w:val="24"/>
          <w:szCs w:val="24"/>
          <w:rtl/>
        </w:rPr>
        <w:t>מחסן מילים: שבר  |  מדברי  |  ים תיכוני</w:t>
      </w:r>
    </w:p>
    <w:p>
      <w:pPr>
        <w:bidi/>
        <w:spacing w:before="0" w:after="60"/>
      </w:pPr>
      <w:r>
        <w:rPr>
          <w:rtl/>
        </w:rPr>
        <w:t>א. ים המלח נמצא ב__________ הסורי-אפריקני.</w:t>
      </w:r>
    </w:p>
    <w:p>
      <w:pPr>
        <w:bidi/>
        <w:spacing w:before="0" w:after="60"/>
      </w:pPr>
      <w:r>
        <w:rPr>
          <w:rtl/>
        </w:rPr>
        <w:t>ב. האקלים באזור ים המלח __________.</w:t>
      </w:r>
    </w:p>
    <w:p>
      <w:pPr>
        <w:bidi/>
        <w:spacing w:before="160" w:after="60"/>
      </w:pPr>
      <w:r>
        <w:rPr>
          <w:b/>
          <w:bCs/>
          <w:sz w:val="26"/>
          <w:szCs w:val="26"/>
          <w:rtl/>
        </w:rPr>
        <w:t>3. כתבו שתי סיבות לירידת מפלס ים המלח. (10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הציעו דרך אחת להאט את ירידת המפלס, והסבירו אותה. (10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80"/>
      </w:pPr>
      <w:r>
        <w:rPr>
          <w:rFonts w:ascii="Arial Black" w:hAnsi="Arial Black" w:cs="Arial Black"/>
          <w:b/>
          <w:bCs/>
          <w:color w:val="3F6212"/>
          <w:sz w:val="32"/>
          <w:szCs w:val="32"/>
          <w:rtl/>
        </w:rPr>
        <w:t>חלק ב': ידע ומושגים (35 נק')</w:t>
      </w:r>
    </w:p>
    <w:p>
      <w:pPr>
        <w:bidi/>
        <w:spacing w:before="160" w:after="60"/>
      </w:pPr>
      <w:r>
        <w:rPr>
          <w:b/>
          <w:bCs/>
          <w:sz w:val="26"/>
          <w:szCs w:val="26"/>
          <w:rtl/>
        </w:rPr>
        <w:t>1. התאימו מושג להסבר. (10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pPr>
            <w:r>
              <w:rPr>
                <w:b/>
                <w:bCs/>
                <w:color w:val="FFFFFF"/>
                <w:rtl/>
              </w:rPr>
              <w:t>טור א</w:t>
            </w:r>
          </w:p>
        </w:tc>
        <w:tc>
          <w:tcPr>
            <w:tcW w:type="dxa" w:w="4989"/>
            <w:shd w:val="clear" w:color="auto" w:fill="3f6212"/>
          </w:tcPr>
          <w:p>
            <w:pPr>
              <w:bidi/>
              <w:spacing w:before="0" w:after="40"/>
            </w:pPr>
            <w:r>
              <w:rPr>
                <w:b/>
                <w:bCs/>
                <w:color w:val="FFFFFF"/>
                <w:rtl/>
              </w:rPr>
              <w:t>טור ב</w:t>
            </w:r>
          </w:p>
        </w:tc>
      </w:tr>
      <w:tr>
        <w:tc>
          <w:tcPr>
            <w:tcW w:type="dxa" w:w="4989"/>
          </w:tcPr>
          <w:p>
            <w:pPr>
              <w:bidi/>
              <w:spacing w:before="0" w:after="40"/>
            </w:pPr>
            <w:r>
              <w:rPr>
                <w:rtl/>
              </w:rPr>
              <w:t>1. הידרוספרה</w:t>
            </w:r>
          </w:p>
        </w:tc>
        <w:tc>
          <w:tcPr>
            <w:tcW w:type="dxa" w:w="4989"/>
          </w:tcPr>
          <w:p>
            <w:pPr>
              <w:bidi/>
              <w:spacing w:before="0" w:after="40"/>
            </w:pPr>
            <w:r>
              <w:rPr>
                <w:rtl/>
              </w:rPr>
              <w:t>[   ] נוצר משכבות שנדחסו</w:t>
            </w:r>
          </w:p>
        </w:tc>
      </w:tr>
      <w:tr>
        <w:tc>
          <w:tcPr>
            <w:tcW w:type="dxa" w:w="4989"/>
          </w:tcPr>
          <w:p>
            <w:pPr>
              <w:bidi/>
              <w:spacing w:before="0" w:after="40"/>
            </w:pPr>
            <w:r>
              <w:rPr>
                <w:rtl/>
              </w:rPr>
              <w:t>2. טרופוספרה</w:t>
            </w:r>
          </w:p>
        </w:tc>
        <w:tc>
          <w:tcPr>
            <w:tcW w:type="dxa" w:w="4989"/>
          </w:tcPr>
          <w:p>
            <w:pPr>
              <w:bidi/>
              <w:spacing w:before="0" w:after="40"/>
            </w:pPr>
            <w:r>
              <w:rPr>
                <w:rtl/>
              </w:rPr>
              <w:t>[   ] כל המים בכדור הארץ</w:t>
            </w:r>
          </w:p>
        </w:tc>
      </w:tr>
      <w:tr>
        <w:tc>
          <w:tcPr>
            <w:tcW w:type="dxa" w:w="4989"/>
          </w:tcPr>
          <w:p>
            <w:pPr>
              <w:bidi/>
              <w:spacing w:before="0" w:after="40"/>
            </w:pPr>
            <w:r>
              <w:rPr>
                <w:rtl/>
              </w:rPr>
              <w:t>3. גבול מתרחק</w:t>
            </w:r>
          </w:p>
        </w:tc>
        <w:tc>
          <w:tcPr>
            <w:tcW w:type="dxa" w:w="4989"/>
          </w:tcPr>
          <w:p>
            <w:pPr>
              <w:bidi/>
              <w:spacing w:before="0" w:after="40"/>
            </w:pPr>
            <w:r>
              <w:rPr>
                <w:rtl/>
              </w:rPr>
              <w:t>[   ] לוחות מתרחקים ונוצר קרום חדש</w:t>
            </w:r>
          </w:p>
        </w:tc>
      </w:tr>
      <w:tr>
        <w:tc>
          <w:tcPr>
            <w:tcW w:type="dxa" w:w="4989"/>
          </w:tcPr>
          <w:p>
            <w:pPr>
              <w:bidi/>
              <w:spacing w:before="0" w:after="40"/>
            </w:pPr>
            <w:r>
              <w:rPr>
                <w:rtl/>
              </w:rPr>
              <w:t>4. סלע משקע</w:t>
            </w:r>
          </w:p>
        </w:tc>
        <w:tc>
          <w:tcPr>
            <w:tcW w:type="dxa" w:w="4989"/>
          </w:tcPr>
          <w:p>
            <w:pPr>
              <w:bidi/>
              <w:spacing w:before="0" w:after="40"/>
            </w:pPr>
            <w:r>
              <w:rPr>
                <w:rtl/>
              </w:rPr>
              <w:t>[   ] השכבה שבה מתרחש מזג האוויר</w:t>
            </w:r>
          </w:p>
        </w:tc>
      </w:tr>
    </w:tbl>
    <w:p>
      <w:pPr>
        <w:bidi/>
        <w:spacing w:before="0" w:after="40"/>
      </w:pPr>
    </w:p>
    <w:p>
      <w:pPr>
        <w:bidi/>
        <w:spacing w:before="160" w:after="60"/>
      </w:pPr>
      <w:r>
        <w:rPr>
          <w:b/>
          <w:bCs/>
          <w:sz w:val="26"/>
          <w:szCs w:val="26"/>
          <w:rtl/>
        </w:rPr>
        <w:t>2. נכון או לא נכון? תקנו את הלא נכונים. (15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3f6212"/>
          </w:tcPr>
          <w:p>
            <w:pPr>
              <w:bidi/>
              <w:spacing w:before="0" w:after="40"/>
            </w:pPr>
            <w:r>
              <w:rPr>
                <w:b/>
                <w:bCs/>
                <w:color w:val="FFFFFF"/>
                <w:rtl/>
              </w:rPr>
              <w:t>משפט</w:t>
            </w:r>
          </w:p>
        </w:tc>
        <w:tc>
          <w:tcPr>
            <w:tcW w:type="dxa" w:w="2494"/>
            <w:shd w:val="clear" w:color="auto" w:fill="3f6212"/>
          </w:tcPr>
          <w:p>
            <w:pPr>
              <w:bidi/>
              <w:spacing w:before="0" w:after="40"/>
            </w:pPr>
            <w:r>
              <w:rPr>
                <w:b/>
                <w:bCs/>
                <w:color w:val="FFFFFF"/>
                <w:rtl/>
              </w:rPr>
              <w:t>נכון</w:t>
            </w:r>
          </w:p>
        </w:tc>
        <w:tc>
          <w:tcPr>
            <w:tcW w:type="dxa" w:w="2494"/>
            <w:shd w:val="clear" w:color="auto" w:fill="3f6212"/>
          </w:tcPr>
          <w:p>
            <w:pPr>
              <w:bidi/>
              <w:spacing w:before="0" w:after="40"/>
            </w:pPr>
            <w:r>
              <w:rPr>
                <w:b/>
                <w:bCs/>
                <w:color w:val="FFFFFF"/>
                <w:rtl/>
              </w:rPr>
              <w:t>לא נכון</w:t>
            </w:r>
          </w:p>
        </w:tc>
        <w:tc>
          <w:tcPr>
            <w:tcW w:type="dxa" w:w="2494"/>
            <w:shd w:val="clear" w:color="auto" w:fill="3f6212"/>
          </w:tcPr>
          <w:p>
            <w:pPr>
              <w:bidi/>
              <w:spacing w:before="0" w:after="40"/>
            </w:pPr>
            <w:r>
              <w:rPr>
                <w:b/>
                <w:bCs/>
                <w:color w:val="FFFFFF"/>
                <w:rtl/>
              </w:rPr>
              <w:t>תיקון</w:t>
            </w:r>
          </w:p>
        </w:tc>
      </w:tr>
      <w:tr>
        <w:tc>
          <w:tcPr>
            <w:tcW w:type="dxa" w:w="2494"/>
          </w:tcPr>
          <w:p>
            <w:pPr>
              <w:bidi/>
              <w:spacing w:before="0" w:after="40"/>
            </w:pPr>
            <w:r>
              <w:rPr>
                <w:rtl/>
              </w:rPr>
              <w:t>א. בקיץ חם כי כדור הארץ קרוב יותר לשמש.</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מגמה שיוצאת מהר געש נקראת לבה.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רוב המים בכדור הארץ מתוקים.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3. מיינו: משאב מתכלה או מתחדש? (10 נק')</w:t>
      </w:r>
    </w:p>
    <w:p>
      <w:pPr>
        <w:bidi/>
        <w:spacing w:before="0" w:after="80"/>
      </w:pPr>
      <w:r>
        <w:rPr>
          <w:color w:val="3F6212"/>
          <w:sz w:val="24"/>
          <w:szCs w:val="24"/>
          <w:rtl/>
        </w:rPr>
        <w:t>המילים: פחם  |  רוח  |  גז טבעי  |  שמש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pPr>
            <w:r>
              <w:rPr>
                <w:b/>
                <w:bCs/>
                <w:color w:val="FFFFFF"/>
                <w:rtl/>
              </w:rPr>
              <w:t>מתכלה</w:t>
            </w:r>
          </w:p>
        </w:tc>
        <w:tc>
          <w:tcPr>
            <w:tcW w:type="dxa" w:w="4989"/>
            <w:shd w:val="clear" w:color="auto" w:fill="3f6212"/>
          </w:tcPr>
          <w:p>
            <w:pPr>
              <w:bidi/>
              <w:spacing w:before="0" w:after="40"/>
            </w:pPr>
            <w:r>
              <w:rPr>
                <w:b/>
                <w:bCs/>
                <w:color w:val="FFFFFF"/>
                <w:rtl/>
              </w:rPr>
              <w:t>מתחדש</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80"/>
      </w:pPr>
      <w:r>
        <w:rPr>
          <w:rFonts w:ascii="Arial Black" w:hAnsi="Arial Black" w:cs="Arial Black"/>
          <w:b/>
          <w:bCs/>
          <w:color w:val="3F6212"/>
          <w:sz w:val="32"/>
          <w:szCs w:val="32"/>
          <w:rtl/>
        </w:rPr>
        <w:t>חלק ג': יישום וחשיבה (25 נק')</w:t>
      </w:r>
    </w:p>
    <w:p>
      <w:pPr>
        <w:bidi/>
        <w:spacing w:before="160" w:after="60"/>
      </w:pPr>
      <w:r>
        <w:rPr>
          <w:b/>
          <w:bCs/>
          <w:sz w:val="26"/>
          <w:szCs w:val="26"/>
          <w:rtl/>
        </w:rPr>
        <w:t>1. בחוף הטמפרטורה 26°. חשבו לפי ירידה של 6° לכל ק"מ. (10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3f6212"/>
          </w:tcPr>
          <w:p>
            <w:pPr>
              <w:bidi/>
              <w:spacing w:before="0" w:after="40"/>
            </w:pPr>
            <w:r>
              <w:rPr>
                <w:b/>
                <w:bCs/>
                <w:color w:val="FFFFFF"/>
                <w:rtl/>
              </w:rPr>
              <w:t>מקום</w:t>
            </w:r>
          </w:p>
        </w:tc>
        <w:tc>
          <w:tcPr>
            <w:tcW w:type="dxa" w:w="3326"/>
            <w:shd w:val="clear" w:color="auto" w:fill="3f6212"/>
          </w:tcPr>
          <w:p>
            <w:pPr>
              <w:bidi/>
              <w:spacing w:before="0" w:after="40"/>
            </w:pPr>
            <w:r>
              <w:rPr>
                <w:b/>
                <w:bCs/>
                <w:color w:val="FFFFFF"/>
                <w:rtl/>
              </w:rPr>
              <w:t>גובה</w:t>
            </w:r>
          </w:p>
        </w:tc>
        <w:tc>
          <w:tcPr>
            <w:tcW w:type="dxa" w:w="3326"/>
            <w:shd w:val="clear" w:color="auto" w:fill="3f6212"/>
          </w:tcPr>
          <w:p>
            <w:pPr>
              <w:bidi/>
              <w:spacing w:before="0" w:after="40"/>
            </w:pPr>
            <w:r>
              <w:rPr>
                <w:b/>
                <w:bCs/>
                <w:color w:val="FFFFFF"/>
                <w:rtl/>
              </w:rPr>
              <w:t>טמפרטורה</w:t>
            </w:r>
          </w:p>
        </w:tc>
      </w:tr>
      <w:tr>
        <w:tc>
          <w:tcPr>
            <w:tcW w:type="dxa" w:w="3326"/>
          </w:tcPr>
          <w:p>
            <w:pPr>
              <w:bidi/>
              <w:spacing w:before="0" w:after="40"/>
            </w:pPr>
            <w:r>
              <w:rPr>
                <w:rtl/>
              </w:rPr>
              <w:t>חוף</w:t>
            </w:r>
          </w:p>
        </w:tc>
        <w:tc>
          <w:tcPr>
            <w:tcW w:type="dxa" w:w="3326"/>
          </w:tcPr>
          <w:p>
            <w:pPr>
              <w:bidi/>
              <w:spacing w:before="0" w:after="40"/>
            </w:pPr>
            <w:r>
              <w:rPr>
                <w:rtl/>
              </w:rPr>
              <w:t>0 מ'</w:t>
            </w:r>
          </w:p>
        </w:tc>
        <w:tc>
          <w:tcPr>
            <w:tcW w:type="dxa" w:w="3326"/>
          </w:tcPr>
          <w:p>
            <w:pPr>
              <w:bidi/>
              <w:spacing w:before="0" w:after="40"/>
            </w:pPr>
            <w:r>
              <w:rPr>
                <w:rtl/>
              </w:rPr>
              <w:t>26°</w:t>
            </w:r>
          </w:p>
        </w:tc>
      </w:tr>
      <w:tr>
        <w:tc>
          <w:tcPr>
            <w:tcW w:type="dxa" w:w="3326"/>
          </w:tcPr>
          <w:p>
            <w:pPr>
              <w:bidi/>
              <w:spacing w:before="0" w:after="40"/>
            </w:pPr>
            <w:r>
              <w:rPr>
                <w:rtl/>
              </w:rPr>
              <w:t>הר</w:t>
            </w:r>
          </w:p>
        </w:tc>
        <w:tc>
          <w:tcPr>
            <w:tcW w:type="dxa" w:w="3326"/>
          </w:tcPr>
          <w:p>
            <w:pPr>
              <w:bidi/>
              <w:spacing w:before="0" w:after="40"/>
            </w:pPr>
            <w:r>
              <w:rPr>
                <w:rtl/>
              </w:rPr>
              <w:t>1,000 מ'</w:t>
            </w:r>
          </w:p>
        </w:tc>
        <w:tc>
          <w:tcPr>
            <w:tcW w:type="dxa" w:w="3326"/>
          </w:tcPr>
          <w:p>
            <w:pPr>
              <w:bidi/>
              <w:spacing w:before="0" w:after="40"/>
            </w:pPr>
            <w:r>
              <w:rPr>
                <w:rtl/>
              </w:rPr>
            </w:r>
          </w:p>
        </w:tc>
      </w:tr>
      <w:tr>
        <w:tc>
          <w:tcPr>
            <w:tcW w:type="dxa" w:w="3326"/>
          </w:tcPr>
          <w:p>
            <w:pPr>
              <w:bidi/>
              <w:spacing w:before="0" w:after="40"/>
            </w:pPr>
            <w:r>
              <w:rPr>
                <w:rtl/>
              </w:rPr>
              <w:t>פסגה</w:t>
            </w:r>
          </w:p>
        </w:tc>
        <w:tc>
          <w:tcPr>
            <w:tcW w:type="dxa" w:w="3326"/>
          </w:tcPr>
          <w:p>
            <w:pPr>
              <w:bidi/>
              <w:spacing w:before="0" w:after="40"/>
            </w:pPr>
            <w:r>
              <w:rPr>
                <w:rtl/>
              </w:rPr>
              <w:t>2,000 מ'</w:t>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2. מה תעשו אם תתחיל רעידת אדמה כשאתם בכיתה בקומה השלישית? נמקו. (15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200" w:after="80"/>
      </w:pPr>
      <w:r>
        <w:rPr>
          <w:rFonts w:ascii="Arial Black" w:hAnsi="Arial Black" w:cs="Arial Black"/>
          <w:b/>
          <w:bCs/>
          <w:color w:val="3F6212"/>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