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סיכום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15803D"/>
          <w:sz w:val="44"/>
          <w:szCs w:val="44"/>
          <w:rtl/>
        </w:rPr>
        <w:t>ארבע הספרות של כדור הארץ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15803D"/>
          <w:sz w:val="24"/>
          <w:szCs w:val="24"/>
          <w:rtl/>
        </w:rPr>
        <w:t>דף סיכום: ארבע הספרות</w:t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15803D"/>
          <w:sz w:val="28"/>
          <w:szCs w:val="28"/>
          <w:rtl/>
        </w:rPr>
        <w:t>◆ הספרות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ספרה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יש בה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אטמוספרה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אוויר וגזים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רוח, ענן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הידרוספרה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כל המים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ים, קרחון, מי תהום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גאוספרה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החלק המוצק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סלע, הר, קרקע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ביוספרה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כל היצורים החיים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צמחים, בעלי חיים, אדם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Gisha" w:hAnsi="Gisha" w:cs="Gisha"/>
          <w:b/>
          <w:bCs/>
          <w:color w:val="15803D"/>
          <w:sz w:val="28"/>
          <w:szCs w:val="28"/>
          <w:rtl/>
        </w:rPr>
        <w:t>◆ חשוב לזכור</w:t>
      </w:r>
    </w:p>
    <w:p>
      <w:pPr>
        <w:bidi/>
        <w:spacing w:before="0" w:after="20"/>
      </w:pPr>
      <w:r>
        <w:rPr>
          <w:rtl/>
        </w:rPr>
        <w:t>1. הספרות קשורות: שינוי באחת משפיע על האחרות.</w:t>
      </w:r>
    </w:p>
    <w:p>
      <w:pPr>
        <w:bidi/>
        <w:spacing w:before="0" w:after="20"/>
      </w:pPr>
      <w:r>
        <w:rPr>
          <w:rtl/>
        </w:rPr>
        <w:t>2. האדם שייך לביוספרה ומשנה את כל הספרות.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כשמתארים תופעה, שאלו: באיזו ספרה היא מתחילה, ולאילו ספרות היא עוברת?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גשם יורד על הר וזורם לנחל. אילו ספרות משתתפות?</w:t>
      </w:r>
    </w:p>
    <w:p>
      <w:pPr>
        <w:bidi/>
        <w:spacing w:before="0" w:after="20"/>
      </w:pPr>
      <w:r>
        <w:rPr>
          <w:rtl/>
        </w:rPr>
        <w:t>1. הגשם יורד מעננים – אטמוספרה.</w:t>
      </w:r>
    </w:p>
    <w:p>
      <w:pPr>
        <w:bidi/>
        <w:spacing w:before="0" w:after="20"/>
      </w:pPr>
      <w:r>
        <w:rPr>
          <w:rtl/>
        </w:rPr>
        <w:t>2. הוא פוגע בהר – גאוספרה.</w:t>
      </w:r>
    </w:p>
    <w:p>
      <w:pPr>
        <w:bidi/>
        <w:spacing w:before="0" w:after="20"/>
      </w:pPr>
      <w:r>
        <w:rPr>
          <w:rtl/>
        </w:rPr>
        <w:t>3. המים זורמים בנחל – הידרוספרה.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אטמוספרה, גאוספרה והידרוספרה</w:t>
      </w:r>
    </w:p>
    <w:p>
      <w:pPr>
        <w:bidi/>
        <w:spacing w:before="120" w:after="80"/>
      </w:pPr>
      <w:r>
        <w:rPr>
          <w:rFonts w:ascii="Gisha" w:hAnsi="Gisha" w:cs="Gisha"/>
          <w:b/>
          <w:bCs/>
          <w:color w:val="15803D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החלק המוצק של כדור הארץ: __________.</w:t>
      </w:r>
    </w:p>
    <w:p>
      <w:pPr>
        <w:bidi/>
        <w:spacing w:before="0" w:after="60"/>
      </w:pPr>
      <w:r>
        <w:rPr>
          <w:rtl/>
        </w:rPr>
        <w:t>ב. ספרה שהאדם שייך אליה: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גאוספרה · ב. ביוספרה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