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</w:pPr>
      <w:r>
        <w:rPr>
          <w:rFonts w:ascii="Arial" w:hAnsi="Arial" w:cs="Arial"/>
          <w:color w:val="5B6476"/>
          <w:sz w:val="20"/>
          <w:szCs w:val="20"/>
          <w:rtl/>
        </w:rPr>
        <w:t>גאוגרפיה · כיתה ח'   |   דף עבודה</w:t>
      </w:r>
    </w:p>
    <w:p>
      <w:pPr>
        <w:bidi/>
        <w:spacing w:before="0" w:after="200"/>
      </w:pPr>
      <w:r>
        <w:rPr>
          <w:rFonts w:ascii="Arial" w:hAnsi="Arial" w:cs="Arial"/>
          <w:sz w:val="22"/>
          <w:szCs w:val="22"/>
          <w:rtl/>
        </w:rPr>
        <w:t>שם פרטי: ______________   שם משפחה: ______________   כיתה: ______</w:t>
      </w:r>
    </w:p>
    <w:p>
      <w:pPr>
        <w:bidi/>
        <w:spacing w:before="0" w:after="120"/>
      </w:pPr>
      <w:r>
        <w:rPr>
          <w:rFonts w:ascii="Arial Black" w:hAnsi="Arial Black" w:cs="Arial Black"/>
          <w:b/>
          <w:bCs/>
          <w:color w:val="3F6212"/>
          <w:sz w:val="44"/>
          <w:szCs w:val="44"/>
          <w:rtl/>
        </w:rPr>
        <w:t>אקלים, אזורי אקלים ושינוי אקלים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השלימו בעזרת מחסן המילים.</w:t>
      </w:r>
    </w:p>
    <w:p>
      <w:pPr>
        <w:bidi/>
        <w:spacing w:before="0" w:after="80"/>
      </w:pPr>
      <w:r>
        <w:rPr>
          <w:color w:val="3F6212"/>
          <w:sz w:val="24"/>
          <w:szCs w:val="24"/>
          <w:rtl/>
        </w:rPr>
        <w:t>מחסן מילים: ים תיכוני  |  משווני  |  מדברי  |  חממה  |  קוטבי</w:t>
      </w:r>
    </w:p>
    <w:p>
      <w:pPr>
        <w:bidi/>
        <w:spacing w:before="0" w:after="60"/>
      </w:pPr>
      <w:r>
        <w:rPr>
          <w:rtl/>
        </w:rPr>
        <w:t>א. באקלים __________ הקיץ חם ויבש והחורף גשום.</w:t>
      </w:r>
    </w:p>
    <w:p>
      <w:pPr>
        <w:bidi/>
        <w:spacing w:before="0" w:after="60"/>
      </w:pPr>
      <w:r>
        <w:rPr>
          <w:rtl/>
        </w:rPr>
        <w:t>ב. באקלים __________ חם וגשום כל השנה.</w:t>
      </w:r>
    </w:p>
    <w:p>
      <w:pPr>
        <w:bidi/>
        <w:spacing w:before="0" w:after="60"/>
      </w:pPr>
      <w:r>
        <w:rPr>
          <w:rtl/>
        </w:rPr>
        <w:t>ג. באקלים __________ יורדים מעט מאוד משקעים.</w:t>
      </w:r>
    </w:p>
    <w:p>
      <w:pPr>
        <w:bidi/>
        <w:spacing w:before="0" w:after="60"/>
      </w:pPr>
      <w:r>
        <w:rPr>
          <w:rtl/>
        </w:rPr>
        <w:t>ד. שמירת החום על ידי גזים באטמוספרה נקראת אפקט ה__________.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מיינו: מזג אוויר או אקלים?</w:t>
      </w:r>
    </w:p>
    <w:p>
      <w:pPr>
        <w:bidi/>
        <w:spacing w:before="0" w:after="80"/>
      </w:pPr>
      <w:r>
        <w:rPr>
          <w:color w:val="3F6212"/>
          <w:sz w:val="24"/>
          <w:szCs w:val="24"/>
          <w:rtl/>
        </w:rPr>
        <w:t>המילים: מחר צפוי שרב  |  באילת חם רוב השנה  |  אתמול ירד ברד  |  בלונדון גשום בכל עונות השנה  |  השבוע נשבו רוחות חזקות  |  בסהרה כמעט אין גשם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מזג אוויר</w:t>
            </w:r>
          </w:p>
        </w:tc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אקלים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נכון או לא נכון? תקנו את המשפטים הלא נכונים.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3f6212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3f6212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3f6212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3f6212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אפקט החממה הוא תמיד מזיק.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שריפת נפט ופחם מוסיפה גזי חממה.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ג. בכל ישראל יש אקלים מדברי.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השלימו: אזור אקלים וצמחייה.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אזור אקלים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תיאור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צמחייה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משווני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מדברי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קוטבי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החרמון וים המלח נמצאים כמעט באותו קו רוחב. למה האקלים בהם שונה כל כך?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6. כתבו שתי תוצאות של התחממות כדור הארץ.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