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9A3412"/>
          <w:sz w:val="56"/>
          <w:szCs w:val="56"/>
          <w:rtl/>
        </w:rPr>
        <w:t>⚡ משאבי אנרגיה ומחצבים</w:t>
      </w:r>
    </w:p>
    <w:p>
      <w:pPr>
        <w:bidi/>
        <w:spacing w:before="0" w:after="160"/>
      </w:pPr>
      <w:r>
        <w:rPr>
          <w:sz w:val="36"/>
          <w:szCs w:val="36"/>
          <w:rtl/>
        </w:rPr>
        <w:t>• סוגי משאבים: מתכלה – נפט, פחם, גז, מתכות; מתחדש – שמש, רוח, מים</w:t>
      </w:r>
    </w:p>
    <w:p>
      <w:pPr>
        <w:bidi/>
        <w:spacing w:before="0" w:after="160"/>
      </w:pPr>
      <w:r>
        <w:rPr>
          <w:sz w:val="36"/>
          <w:szCs w:val="36"/>
          <w:rtl/>
        </w:rPr>
        <w:t>• גז טבעי: תמר ולוויתן – רוב החשמל.</w:t>
      </w:r>
    </w:p>
    <w:p>
      <w:pPr>
        <w:bidi/>
        <w:spacing w:before="0" w:after="160"/>
      </w:pPr>
      <w:r>
        <w:rPr>
          <w:sz w:val="36"/>
          <w:szCs w:val="36"/>
          <w:rtl/>
        </w:rPr>
        <w:t>• שמש: דוד שמש, שדה סולארי באשלים.</w:t>
      </w:r>
    </w:p>
    <w:p>
      <w:pPr>
        <w:bidi/>
        <w:spacing w:before="0" w:after="160"/>
      </w:pPr>
      <w:r>
        <w:rPr>
          <w:sz w:val="36"/>
          <w:szCs w:val="36"/>
          <w:rtl/>
        </w:rPr>
        <w:t>• מחצבים: אשלג, ברום ומגנזיום בים המלח; פוספטים בנגב.</w:t>
      </w:r>
    </w:p>
    <w:p>
      <w:pPr>
        <w:bidi/>
        <w:spacing w:before="0" w:after="120"/>
      </w:pPr>
      <w:r>
        <w:rPr>
          <w:b/>
          <w:bCs/>
          <w:color w:val="9A3412"/>
          <w:sz w:val="32"/>
          <w:szCs w:val="32"/>
          <w:rtl/>
        </w:rPr>
        <w:t>💡 זכרו! שאלו על כל משאב: האם הוא מתכלה או מתחדש? ומה המחיר שלו לסביבה?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