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מערכות הנוף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מחסן מילים: סורי-אפריקני  |  רמון  |  מירון  |  כורכר  |  בזלת</w:t>
      </w:r>
    </w:p>
    <w:p>
      <w:pPr>
        <w:bidi/>
        <w:spacing w:before="0" w:after="60"/>
      </w:pPr>
      <w:r>
        <w:rPr>
          <w:rtl/>
        </w:rPr>
        <w:t>א. בקע הירדן נוצר לאורך השבר ה__________.</w:t>
      </w:r>
    </w:p>
    <w:p>
      <w:pPr>
        <w:bidi/>
        <w:spacing w:before="0" w:after="60"/>
      </w:pPr>
      <w:r>
        <w:rPr>
          <w:rtl/>
        </w:rPr>
        <w:t>ב. המכתש הגדול בנגב הוא מכתש __________.</w:t>
      </w:r>
    </w:p>
    <w:p>
      <w:pPr>
        <w:bidi/>
        <w:spacing w:before="0" w:after="60"/>
      </w:pPr>
      <w:r>
        <w:rPr>
          <w:rtl/>
        </w:rPr>
        <w:t>ג. ההר הגבוה בגליל העליון הוא הר __________.</w:t>
      </w:r>
    </w:p>
    <w:p>
      <w:pPr>
        <w:bidi/>
        <w:spacing w:before="0" w:after="60"/>
      </w:pPr>
      <w:r>
        <w:rPr>
          <w:rtl/>
        </w:rPr>
        <w:t>ד. מישור החוף בנוי בחלקו מאבן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מקום לאזור הנוף שלו.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המילים: תל אביב  |  הר מירון  |  ים המלח  |  הכנרת  |  ירושלים  |  חיפה – חוף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מישור החוף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ההר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בקע הירדן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הנגב תופס פחות מעשירית משטח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מכתש נוצר בעיקר מסחיפה.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רמת הגולן בנויה בעיקר מגיר.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אזור, סלע עיקרי ותכונה.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סלע עיקרי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תכונה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מישור החוף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רמת הגולן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אזור ההר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רוב תושבי ישראל גרים במישור החוף? כתבו שתי סיבות.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איך נוצרו הכנרת וים המלח? הסבירו בקצרה.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