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שבת: יום מנוחה, מנהגים וערכים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שבת – המנהגים, הזמנים והערכים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מתי שבת?</w:t>
      </w:r>
    </w:p>
    <w:p>
      <w:pPr>
        <w:bidi/>
        <w:spacing w:before="0" w:after="20"/>
        <w:jc w:val="both"/>
      </w:pPr>
      <w:r>
        <w:rPr>
          <w:rtl/>
        </w:rPr>
        <w:t>1. מתחילה: יום שישי, לפני השקיעה.</w:t>
      </w:r>
    </w:p>
    <w:p>
      <w:pPr>
        <w:bidi/>
        <w:spacing w:before="0" w:after="20"/>
        <w:jc w:val="both"/>
      </w:pPr>
      <w:r>
        <w:rPr>
          <w:rtl/>
        </w:rPr>
        <w:t>2. נגמרת: מוצאי שבת, כשרואים שלושה כוכבים.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מנהגי השבת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צריך?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הדלקת נרות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ערב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נרות ופמוטים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קידוש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סעודת ליל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כוס יין או מיץ ענבים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לחם משנה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סעודות השבת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חלות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הבדלה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מוצאי שבת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יין, בשמים, נר עם כמה פתילות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ערכי השבת</w:t>
      </w:r>
    </w:p>
    <w:p>
      <w:pPr>
        <w:bidi/>
        <w:spacing w:before="0" w:after="20"/>
        <w:jc w:val="both"/>
      </w:pPr>
      <w:r>
        <w:rPr>
          <w:rtl/>
        </w:rPr>
        <w:t>1. מנוחה – לכולם, גם לעובדים ולבעלי החיים.</w:t>
      </w:r>
    </w:p>
    <w:p>
      <w:pPr>
        <w:bidi/>
        <w:spacing w:before="0" w:after="20"/>
        <w:jc w:val="both"/>
      </w:pPr>
      <w:r>
        <w:rPr>
          <w:rtl/>
        </w:rPr>
        <w:t>2. משפחה וחברים – זמן ביחד.</w:t>
      </w:r>
    </w:p>
    <w:p>
      <w:pPr>
        <w:bidi/>
        <w:spacing w:before="0" w:after="20"/>
        <w:jc w:val="both"/>
      </w:pPr>
      <w:r>
        <w:rPr>
          <w:rtl/>
        </w:rPr>
        <w:t>3. זיכרון – «זכר למעשה בראשית».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שבת מתחילה בהדלקת נרות ונגמרת בהבדלה. נרות – בערב שבת לפני השקיעה; הבדלה – במוצאי שבת, אחרי שרואים שלושה כוכבים.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בהבדלה מריחים ___.</w:t>
      </w:r>
    </w:p>
    <w:p>
      <w:pPr>
        <w:bidi/>
        <w:spacing w:before="0" w:after="20"/>
        <w:jc w:val="both"/>
      </w:pPr>
      <w:r>
        <w:rPr>
          <w:rtl/>
        </w:rPr>
        <w:t>1. ההבדלה נעשית במוצאי שבת.</w:t>
      </w:r>
    </w:p>
    <w:p>
      <w:pPr>
        <w:bidi/>
        <w:spacing w:before="0" w:after="20"/>
        <w:jc w:val="both"/>
      </w:pPr>
      <w:r>
        <w:rPr>
          <w:rtl/>
        </w:rPr>
        <w:t>2. יש בה יין, נר עם כמה פתילות – ובשמים, שאותם מריחים.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בשמים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השבת היא היום ה__________ בשבוע.</w:t>
      </w:r>
    </w:p>
    <w:p>
      <w:pPr>
        <w:bidi/>
        <w:spacing w:before="0" w:after="60"/>
        <w:jc w:val="both"/>
      </w:pPr>
      <w:r>
        <w:rPr>
          <w:rtl/>
        </w:rPr>
        <w:t>ב. בסעודת ליל שבת מברכים על שתי __________.</w:t>
      </w:r>
    </w:p>
    <w:p>
      <w:pPr>
        <w:bidi/>
        <w:spacing w:before="0" w:after="60"/>
        <w:jc w:val="both"/>
      </w:pPr>
      <w:r>
        <w:rPr>
          <w:rtl/>
        </w:rPr>
        <w:t>ג. בסוף השבת עושים __________.</w:t>
      </w:r>
    </w:p>
    <w:p>
      <w:pPr>
        <w:bidi/>
        <w:spacing w:before="0" w:after="60"/>
        <w:jc w:val="both"/>
      </w:pPr>
      <w:r>
        <w:rPr>
          <w:rtl/>
        </w:rPr>
        <w:t>ד. השבת נגמרת כשרואים שלושה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שביעי · ב. חלות · ג. הבדלה · ד. כוכבים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