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יום הזיכרון ליצחק רבין: הידברות ומחלוקת בדרכי שלום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יום הזיכרון ליצחק רבין והדרך לפתור מחלוקות בשלום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זוכרים</w:t>
      </w:r>
    </w:p>
    <w:p>
      <w:pPr>
        <w:bidi/>
        <w:spacing w:before="0" w:after="20"/>
        <w:jc w:val="both"/>
      </w:pPr>
      <w:r>
        <w:rPr>
          <w:rtl/>
        </w:rPr>
        <w:t>1. יצחק רבין היה ראש ממשלת ישראל.</w:t>
      </w:r>
    </w:p>
    <w:p>
      <w:pPr>
        <w:bidi/>
        <w:spacing w:before="0" w:after="20"/>
        <w:jc w:val="both"/>
      </w:pPr>
      <w:r>
        <w:rPr>
          <w:rtl/>
        </w:rPr>
        <w:t>2. הוא נרצח בסוף עצרת למען השלום.</w:t>
      </w:r>
    </w:p>
    <w:p>
      <w:pPr>
        <w:bidi/>
        <w:spacing w:before="0" w:after="20"/>
        <w:jc w:val="both"/>
      </w:pPr>
      <w:r>
        <w:rPr>
          <w:rtl/>
        </w:rPr>
        <w:t>3. יום הזיכרון: י"ב בחשוון.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מחלוקת בדרכי שלום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כך כן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כך לא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מקשיבים עד הסוף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מפריעים וצועקים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אומרים מה מרגישים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מעליבים ומקללים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מחפשים פתרון יחד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מרביצים או מאיימים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דמוקרטיה</w:t>
      </w:r>
    </w:p>
    <w:p>
      <w:pPr>
        <w:bidi/>
        <w:spacing w:before="0" w:after="20"/>
        <w:jc w:val="both"/>
      </w:pPr>
      <w:r>
        <w:rPr>
          <w:rtl/>
        </w:rPr>
        <w:t>1. כל אחד יכול להביע דעה ולהצביע.</w:t>
      </w:r>
    </w:p>
    <w:p>
      <w:pPr>
        <w:bidi/>
        <w:spacing w:before="0" w:after="20"/>
        <w:jc w:val="both"/>
      </w:pPr>
      <w:r>
        <w:rPr>
          <w:rtl/>
        </w:rPr>
        <w:t>2. הרוב מחליט ומכבד את המיעוט.</w:t>
      </w:r>
    </w:p>
    <w:p>
      <w:pPr>
        <w:bidi/>
        <w:spacing w:before="0" w:after="20"/>
        <w:jc w:val="both"/>
      </w:pPr>
      <w:r>
        <w:rPr>
          <w:rtl/>
        </w:rPr>
        <w:t>3. אין מקום לאלימות.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«הוי מתלמידיו של אהרן, אוהב שלום ורודף שלום» (אבות א')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מותר לא להסכים – אסור לפגוע. מתווכחים במילים, מקשיבים עד הסוף ומחפשים פתרון יחד.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ועומר רבים על הנדנדה. פתרון בדרך של הידברות: ___.</w:t>
      </w:r>
    </w:p>
    <w:p>
      <w:pPr>
        <w:bidi/>
        <w:spacing w:before="0" w:after="20"/>
        <w:jc w:val="both"/>
      </w:pPr>
      <w:r>
        <w:rPr>
          <w:rtl/>
        </w:rPr>
        <w:t>1. עוצרים ומקשיבים זה לזה.</w:t>
      </w:r>
    </w:p>
    <w:p>
      <w:pPr>
        <w:bidi/>
        <w:spacing w:before="0" w:after="20"/>
        <w:jc w:val="both"/>
      </w:pPr>
      <w:r>
        <w:rPr>
          <w:rtl/>
        </w:rPr>
        <w:t>2. מחפשים פתרון ששניהם מסכימים עליו.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כל אחד מתנדנד חמש דקות בתורו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יום הזיכרון ליצחק רבין חל בי"ב ב__________.</w:t>
      </w:r>
    </w:p>
    <w:p>
      <w:pPr>
        <w:bidi/>
        <w:spacing w:before="0" w:after="60"/>
        <w:jc w:val="both"/>
      </w:pPr>
      <w:r>
        <w:rPr>
          <w:rtl/>
        </w:rPr>
        <w:t>ב. שיחה שבה מקשיבים ומחפשים פתרון יחד נקראת __________.</w:t>
      </w:r>
    </w:p>
    <w:p>
      <w:pPr>
        <w:bidi/>
        <w:spacing w:before="0" w:after="60"/>
        <w:jc w:val="both"/>
      </w:pPr>
      <w:r>
        <w:rPr>
          <w:rtl/>
        </w:rPr>
        <w:t>ג. בדמוקרטיה ה__________ מחליט, ומכבדים גם את מי שחושב אחרת.</w:t>
      </w:r>
    </w:p>
    <w:p>
      <w:pPr>
        <w:bidi/>
        <w:spacing w:before="0" w:after="60"/>
        <w:jc w:val="both"/>
      </w:pPr>
      <w:r>
        <w:rPr>
          <w:rtl/>
        </w:rPr>
        <w:t>ד. «אוהב שלום ו__________ שלום» (אבות א').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חשוון · ב. הידברות · ג. רוב · ד. רודף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