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מחוון למבחן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בעיון וענו על כל השאלות.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מתי מתאספים חברי הקיבוץ?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בבוקר חג השבועות</w:t>
      </w:r>
    </w:p>
    <w:p>
      <w:pPr>
        <w:bidi/>
        <w:spacing w:before="0" w:after="20"/>
        <w:jc w:val="both"/>
      </w:pPr>
      <w:r>
        <w:rPr>
          <w:rtl/>
        </w:rPr>
        <w:t>ב. מה הביאו אנשי המטבח השנה?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עוגה בצורת שיבולת</w:t>
      </w:r>
    </w:p>
    <w:p>
      <w:pPr>
        <w:bidi/>
        <w:spacing w:before="0" w:after="20"/>
        <w:jc w:val="both"/>
      </w:pPr>
      <w:r>
        <w:rPr>
          <w:rtl/>
        </w:rPr>
        <w:t>ג. מי עולה לבמה בסוף התהלוכה?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החקלאית הוותיקה ביותר</w:t>
      </w:r>
    </w:p>
    <w:p>
      <w:pPr>
        <w:bidi/>
        <w:spacing w:before="0" w:after="20"/>
        <w:jc w:val="both"/>
      </w:pPr>
      <w:r>
        <w:rPr>
          <w:rtl/>
        </w:rPr>
        <w:t>ד. איך נראו השדות כשהחקלאית הגיעה לקיבוץ?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מלאים אבנים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 לפי הקטע? תקנו את הלא נכונים. (6 נק')</w:t>
      </w:r>
    </w:p>
    <w:p>
      <w:pPr>
        <w:bidi/>
        <w:spacing w:before="0" w:after="40"/>
        <w:jc w:val="both"/>
      </w:pPr>
      <w:r>
        <w:rPr>
          <w:rtl/>
        </w:rPr>
        <w:t>א. רק הענפים החקלאיים מציגים ביכורים. – לא נכון – גם ענפים שאינם חקלאיים מציגים ביכורים</w:t>
      </w:r>
    </w:p>
    <w:p>
      <w:pPr>
        <w:bidi/>
        <w:spacing w:before="0" w:after="40"/>
        <w:jc w:val="both"/>
      </w:pPr>
      <w:r>
        <w:rPr>
          <w:rtl/>
        </w:rPr>
        <w:t>ב. הילדים צועדים לפני העגלות ושרים. – נכון</w:t>
      </w:r>
    </w:p>
    <w:p>
      <w:pPr>
        <w:bidi/>
        <w:spacing w:before="0" w:after="40"/>
        <w:jc w:val="both"/>
      </w:pPr>
      <w:r>
        <w:rPr>
          <w:rtl/>
        </w:rPr>
        <w:t>ג. בסוף החגיגה אוכלים ארוחת בשר. – לא נכון – אוכלים ארוחת חלב משותפת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לפי הקטע. (6 נק')</w:t>
      </w:r>
    </w:p>
    <w:p>
      <w:pPr>
        <w:bidi/>
        <w:spacing w:before="0" w:after="40"/>
        <w:jc w:val="both"/>
      </w:pPr>
      <w:r>
        <w:rPr>
          <w:rtl/>
        </w:rPr>
        <w:t>א. העגלות מקושטות בענפים וב־פרחים.</w:t>
      </w:r>
    </w:p>
    <w:p>
      <w:pPr>
        <w:bidi/>
        <w:spacing w:before="0" w:after="40"/>
        <w:jc w:val="both"/>
      </w:pPr>
      <w:r>
        <w:rPr>
          <w:rtl/>
        </w:rPr>
        <w:t>ב. בימי המקדש הביאו את הפרי הראשון ל־ירושלים.</w:t>
      </w:r>
    </w:p>
    <w:p>
      <w:pPr>
        <w:bidi/>
        <w:spacing w:before="0" w:after="40"/>
        <w:jc w:val="both"/>
      </w:pPr>
      <w:r>
        <w:rPr>
          <w:rtl/>
        </w:rPr>
        <w:t>ג. נועה גידלה שתיל עגבנייה באדנית.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פרשנות: החקלאית אומרת: «אנחנו מביאים אותו לכאן, אל הדשא, כדי להודות זה לזה». מה ההבדל בין הביכורים בימי המקדש לבין הביכורים בקיבוץ, לפי דבריה?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בימי המקדש הביאו את הביכורים לירושלים כדי להודות (לה') על היבול (3); בקיבוץ מביאים אותם לדשא כדי להודות זה לזה – לאנשים שעבדו קשה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היסק: למה לדעתכם החקלאית סיפרה על השדות המלאים אבנים? מה היא רצתה שהקהל יבין?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היא רצתה להראות שהיבול אינו מובן מאליו (4) – שהוא תוצאה של עבודה קשה ומאמץ של אנשים רבים לאורך שנים, ולכן יש סיבה להודות ולשמוח (4).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מה החליטה נועה בסוף הקטע, ומה לדעתכם גרם לה להחליט כך?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נועה החליטה להביא ביכורים בשנה הבאה מן העגבנייה שגידלה (3); מה שגרם לכך: היא התרגשה מן הטקס ומדברי החקלאית, והבינה שגם עבודה קטנה שלה ראויה להודיה ולגאווה (3).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התאריכים. (8 נק')</w:t>
      </w:r>
    </w:p>
    <w:p>
      <w:pPr>
        <w:bidi/>
        <w:spacing w:before="0" w:after="40"/>
        <w:jc w:val="both"/>
      </w:pPr>
      <w:r>
        <w:rPr>
          <w:rtl/>
        </w:rPr>
        <w:t>א. ראש השנה: א'–ב' בתשרי.</w:t>
      </w:r>
    </w:p>
    <w:p>
      <w:pPr>
        <w:bidi/>
        <w:spacing w:before="0" w:after="40"/>
        <w:jc w:val="both"/>
      </w:pPr>
      <w:r>
        <w:rPr>
          <w:rtl/>
        </w:rPr>
        <w:t>ב. פסח: ט"ו בניסן.</w:t>
      </w:r>
    </w:p>
    <w:p>
      <w:pPr>
        <w:bidi/>
        <w:spacing w:before="0" w:after="40"/>
        <w:jc w:val="both"/>
      </w:pPr>
      <w:r>
        <w:rPr>
          <w:rtl/>
        </w:rPr>
        <w:t>ג. יום הזיכרון לחללי מערכות ישראל: ד' באייר.</w:t>
      </w:r>
    </w:p>
    <w:p>
      <w:pPr>
        <w:bidi/>
        <w:spacing w:before="0" w:after="40"/>
        <w:jc w:val="both"/>
      </w:pPr>
      <w:r>
        <w:rPr>
          <w:rtl/>
        </w:rPr>
        <w:t>ד. שבועות: ו' בסיוון.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נכונים. (7 נק')</w:t>
      </w:r>
    </w:p>
    <w:p>
      <w:pPr>
        <w:bidi/>
        <w:spacing w:before="0" w:after="40"/>
        <w:jc w:val="both"/>
      </w:pPr>
      <w:r>
        <w:rPr>
          <w:rtl/>
        </w:rPr>
        <w:t>א. סוכות נקרא «חג האסיף». – נכון</w:t>
      </w:r>
    </w:p>
    <w:p>
      <w:pPr>
        <w:bidi/>
        <w:spacing w:before="0" w:after="40"/>
        <w:jc w:val="both"/>
      </w:pPr>
      <w:r>
        <w:rPr>
          <w:rtl/>
        </w:rPr>
        <w:t>ב. בעשרה בטבת נחרב בית המקדש השני. – לא נכון – בעשרה בטבת החל המצור הבבלי על ירושלים</w:t>
      </w:r>
    </w:p>
    <w:p>
      <w:pPr>
        <w:bidi/>
        <w:spacing w:before="0" w:after="40"/>
        <w:jc w:val="both"/>
      </w:pPr>
      <w:r>
        <w:rPr>
          <w:rtl/>
        </w:rPr>
        <w:t>ג. בשנה מעוברת מוסיפים את חודש אדר ב'. – נכון</w:t>
      </w:r>
    </w:p>
    <w:p>
      <w:pPr>
        <w:bidi/>
        <w:spacing w:before="0" w:after="40"/>
        <w:jc w:val="both"/>
      </w:pPr>
      <w:r>
        <w:rPr>
          <w:rtl/>
        </w:rPr>
        <w:t>ד. בדגל ישראל מופיעה מנורה. – לא נכון – בדגל מופיע מגן דוד; המנורה מופיעה בסמל המדינה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מושג את ההסבר שלו.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תשליך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מצה שמחביאים בליל הסדר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ארבעה מינים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מנהג ליד מים בראש השנה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אפיקומן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פינת השדה שמשאירים לעניים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לולב, אתרוג, הדס וערבה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המנהגים לפי המועד.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סוכות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תשעה באב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השואה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ישיבה בסוכה, ארבעה מינים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קריאת מגילת איכה, קינות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צפירה בעשר בבוקר, שש משואות ביד ושם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איזה חג אינו אחד משלוש הרגלים?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ראש השנה</w:t>
      </w:r>
    </w:p>
    <w:p>
      <w:pPr>
        <w:bidi/>
        <w:spacing w:before="0" w:after="20"/>
        <w:jc w:val="both"/>
      </w:pPr>
      <w:r>
        <w:rPr>
          <w:rtl/>
        </w:rPr>
        <w:t>ב. מה קוראים בשבועות?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מגילת רות</w:t>
      </w:r>
    </w:p>
    <w:p>
      <w:pPr>
        <w:bidi/>
        <w:spacing w:before="0" w:after="20"/>
        <w:jc w:val="both"/>
      </w:pPr>
      <w:r>
        <w:rPr>
          <w:rtl/>
        </w:rPr>
        <w:t>ג. מי כתב את המילים של «התקווה»?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נפתלי הרץ אימבר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ליד כל מנהג את הערך שהוא מבטא.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בקשת סליחה לפני יום הכיפורים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תיקון / חשבון נפש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הזמנת אושפיזין לסוכה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הכנסת אורחים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השארת פאה בשדה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חסד / נתינה לעני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השוו בין פסח לבין יום העצמאות: כתבו דבר אחד דומה ודבר אחד שונה.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דומה: שניהם חגים של חירות ועצמאות של העם (4). שונה: פסח מזכיר את יציאת מצרים לפני אלפי שנים ויש בו ליל סדר ומצה; יום העצמאות מציין את הקמת המדינה ב־1948 ויש בו משואות ודגלים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מועד אחד שלמדתם השנה וכתבו (4 שורות לפחות): איזה ערך הוא מלמד, איך הערך בא לידי ביטוי במנהג אחד, ואיך תוכלו לקיים אותו בחייכם. (12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בחירת מועד והצגת ערך מתאים (3); מנהג שמבטא את הערך והסבר הקשר (4); דוגמה אישית מעשית (3); כתיבה ברורה ומאורגנת (2).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