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עשרה בטבת וצומות החורבן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צומות החורבן – מה קרה, מתי ומה נוהגים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ארבעת הצומות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מזכירים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 גדליה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רצח גדליה בן אחיקם אחרי החורבן הראשון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עשרה בטבת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י' בטבת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תחילת המצור של בבל על ירושלים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שבעה עשר בתמוז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י"ז בתמוז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פריצת חומות ירושלים (בימי הבית השני)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תשעה באב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ט' באב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חורבן בית המקדש הראשון והשני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מנהגים</w:t>
      </w:r>
    </w:p>
    <w:p>
      <w:pPr>
        <w:bidi/>
        <w:spacing w:before="0" w:after="20"/>
        <w:jc w:val="both"/>
      </w:pPr>
      <w:r>
        <w:rPr>
          <w:rtl/>
        </w:rPr>
        <w:t>1. צום: שלושה צומות קצרים, ותשעה באב – מערב עד ערב.</w:t>
      </w:r>
    </w:p>
    <w:p>
      <w:pPr>
        <w:bidi/>
        <w:spacing w:before="0" w:after="20"/>
        <w:jc w:val="both"/>
      </w:pPr>
      <w:r>
        <w:rPr>
          <w:rtl/>
        </w:rPr>
        <w:t>2. «בין המצרים»: שלושה שבועות של אבלות.</w:t>
      </w:r>
    </w:p>
    <w:p>
      <w:pPr>
        <w:bidi/>
        <w:spacing w:before="0" w:after="20"/>
        <w:jc w:val="both"/>
      </w:pPr>
      <w:r>
        <w:rPr>
          <w:rtl/>
        </w:rPr>
        <w:t>3. תשעה באב: מגילת איכה וקינות.</w:t>
      </w:r>
    </w:p>
    <w:p>
      <w:pPr>
        <w:bidi/>
        <w:spacing w:before="0" w:after="20"/>
        <w:jc w:val="both"/>
      </w:pPr>
      <w:r>
        <w:rPr>
          <w:rtl/>
        </w:rPr>
        <w:t>4. עשרה בטבת: יום הקדיש הכללי.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הלקח</w:t>
      </w:r>
    </w:p>
    <w:p>
      <w:pPr>
        <w:bidi/>
        <w:spacing w:before="0" w:after="40"/>
        <w:jc w:val="both"/>
      </w:pPr>
      <w:r>
        <w:rPr>
          <w:rtl/>
        </w:rPr>
        <w:t>מספרים שהבית השני נחרב בגלל שנאת חינם; התיקון הוא אהבת חינם ואחדות.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«אם אשכחך ירושלים תשכח ימיני» (תהלים קל"ז, ה')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סדר הצומות בשנה: גדליה (תשרי) ← עשרה בטבת ← י"ז בתמוז ← תשעה באב. מצור ← פריצה ← חורבן.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יש קשר בין עשרה בטבת לתשעה באב?</w:t>
      </w:r>
    </w:p>
    <w:p>
      <w:pPr>
        <w:bidi/>
        <w:spacing w:before="0" w:after="20"/>
        <w:jc w:val="both"/>
      </w:pPr>
      <w:r>
        <w:rPr>
          <w:rtl/>
        </w:rPr>
        <w:t>1. בעשרה בטבת החל המצור על ירושלים.</w:t>
      </w:r>
    </w:p>
    <w:p>
      <w:pPr>
        <w:bidi/>
        <w:spacing w:before="0" w:after="20"/>
        <w:jc w:val="both"/>
      </w:pPr>
      <w:r>
        <w:rPr>
          <w:rtl/>
        </w:rPr>
        <w:t>2. המצור הוביל לפריצת החומות ובסופו של דבר לחורבן.</w:t>
      </w:r>
    </w:p>
    <w:p>
      <w:pPr>
        <w:bidi/>
        <w:spacing w:before="0" w:after="20"/>
        <w:jc w:val="both"/>
      </w:pPr>
      <w:r>
        <w:rPr>
          <w:rtl/>
        </w:rPr>
        <w:t>3. תשעה באב הוא יום החורבן עצמו.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עשרה בטבת הוא תחילת התהליך, ותשעה באב הוא סופו – החורבן.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בעשרה בטבת החל המצור של מלך __________.</w:t>
      </w:r>
    </w:p>
    <w:p>
      <w:pPr>
        <w:bidi/>
        <w:spacing w:before="0" w:after="60"/>
        <w:jc w:val="both"/>
      </w:pPr>
      <w:r>
        <w:rPr>
          <w:rtl/>
        </w:rPr>
        <w:t>ב. בתשעה באב נחרבו __________ בתי המקדש.</w:t>
      </w:r>
    </w:p>
    <w:p>
      <w:pPr>
        <w:bidi/>
        <w:spacing w:before="0" w:after="60"/>
        <w:jc w:val="both"/>
      </w:pPr>
      <w:r>
        <w:rPr>
          <w:rtl/>
        </w:rPr>
        <w:t>ג. הבית השני נחרב בידי ה־__________.</w:t>
      </w:r>
    </w:p>
    <w:p>
      <w:pPr>
        <w:bidi/>
        <w:spacing w:before="0" w:after="60"/>
        <w:jc w:val="both"/>
      </w:pPr>
      <w:r>
        <w:rPr>
          <w:rtl/>
        </w:rPr>
        <w:t>ד. התיקון לשנאת חינם הוא אהבת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בבל · ב. שני · ג. רומאים · ד. חינם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