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פסח – חג החירות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הגדה  |  מרור  |  אפיקומן  |  חמץ  |  מימונה  |  סוכה</w:t>
      </w:r>
    </w:p>
    <w:p>
      <w:pPr>
        <w:bidi/>
        <w:spacing w:before="0" w:after="60"/>
        <w:jc w:val="both"/>
      </w:pPr>
      <w:r>
        <w:rPr>
          <w:rtl/>
        </w:rPr>
        <w:t>א. הספר שקוראים בליל הסדר נקרא __________.</w:t>
      </w:r>
    </w:p>
    <w:p>
      <w:pPr>
        <w:bidi/>
        <w:spacing w:before="0" w:after="60"/>
        <w:jc w:val="both"/>
      </w:pPr>
      <w:r>
        <w:rPr>
          <w:rtl/>
        </w:rPr>
        <w:t>ב. הירק המר שעל קערת הסדר הוא ה־__________.</w:t>
      </w:r>
    </w:p>
    <w:p>
      <w:pPr>
        <w:bidi/>
        <w:spacing w:before="0" w:after="60"/>
        <w:jc w:val="both"/>
      </w:pPr>
      <w:r>
        <w:rPr>
          <w:rtl/>
        </w:rPr>
        <w:t>ג. את ה־__________ מחביאים, והילדים מחפשים אותו בסוף הסעודה.</w:t>
      </w:r>
    </w:p>
    <w:p>
      <w:pPr>
        <w:bidi/>
        <w:spacing w:before="0" w:after="60"/>
        <w:jc w:val="both"/>
      </w:pPr>
      <w:r>
        <w:rPr>
          <w:rtl/>
        </w:rPr>
        <w:t>ד. בפסח לא אוכלים __________.</w:t>
      </w:r>
    </w:p>
    <w:p>
      <w:pPr>
        <w:bidi/>
        <w:spacing w:before="0" w:after="60"/>
        <w:jc w:val="both"/>
      </w:pPr>
      <w:r>
        <w:rPr>
          <w:rtl/>
        </w:rPr>
        <w:t>ה. יוצאי צפון אפריקה חוגגים בסוף החג את ה־__________.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סמל מקערת הסדר את מה שהוא מזכיר.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קורבן הפסח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הדמעות של העבדים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הטיט שבו בנו העבדים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 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היציאה בחיפזון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זרוע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מרירות העבדות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פסח חל בט"ו בניסן.      נכון / לא נכון</w:t>
      </w:r>
    </w:p>
    <w:p>
      <w:pPr>
        <w:bidi/>
        <w:spacing w:before="0" w:after="60"/>
        <w:jc w:val="both"/>
      </w:pPr>
      <w:r>
        <w:rPr>
          <w:rtl/>
        </w:rPr>
        <w:t>ב. בליל הסדר שותים שלוש כוסות.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ההגדה בנויה כך שהילדים ישאלו שאלות.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בשנה מעוברת מוסיפים חודש ניסן שני.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לאיזה שם של החג מתאים כל דבר?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קציר השעורים  |  אכילת מצה  |  «שלח את עמי»  |  פריחה ופרחים  |  בצק שלא החמיץ  |  יציאה מעבדות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האביב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המצות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החירות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ארבעת הבנים.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הוא מתואר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ללמוד ממנו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שואל שאלות מפורטות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שגם מי שמתרחק – יושב ליד השולחן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שאינו יודע לשאול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שצריך לפתוח לו את הסיפור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למה מוסיפים חודש בשנה מעוברת?</w:t>
      </w:r>
    </w:p>
    <w:p>
      <w:pPr>
        <w:bidi/>
        <w:spacing w:before="0" w:after="80"/>
        <w:jc w:val="both"/>
      </w:pPr>
      <w:r>
        <w:rPr>
          <w:rtl/>
        </w:rPr>
        <w:t xml:space="preserve">   ○ כדי שיהיו יותר חגים      ○ כדי שפסח יחול תמיד באביב      ○ כי חודש אדר קצר      ○ כדי לחגוג פורים פעמיים בלבד</w:t>
      </w:r>
    </w:p>
    <w:p>
      <w:pPr>
        <w:bidi/>
        <w:spacing w:before="0" w:after="20"/>
        <w:jc w:val="both"/>
      </w:pPr>
      <w:r>
        <w:rPr>
          <w:rtl/>
        </w:rPr>
        <w:t>ב. מה פירוש «והגדת לבנך»?</w:t>
      </w:r>
    </w:p>
    <w:p>
      <w:pPr>
        <w:bidi/>
        <w:spacing w:before="0" w:after="80"/>
        <w:jc w:val="both"/>
      </w:pPr>
      <w:r>
        <w:rPr>
          <w:rtl/>
        </w:rPr>
        <w:t xml:space="preserve">   ○ ותספר לבנך      ○ ותשאל את בנך      ○ ותלמד את בנך לבשל      ○ ותשלח את בנך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בהגדה כתוב שכל אדם צריך לראות את עצמו «כאילו הוא יצא ממצרים». ממה הייתם רוצים «לצאת לחירות» השנה (הרגל, פחד, דבר שמגביל אתכם)? כתבו והסבירו.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קערת סדר וסמנו עליה את ששת הסמלים: מצה (מתחת לקערה או לידה), מרור, חרוסת, כרפס, זרוע, ביצה.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השאלה של מיכל</w:t>
      </w:r>
    </w:p>
    <w:p>
      <w:pPr>
        <w:bidi/>
        <w:spacing w:before="0" w:after="80"/>
        <w:jc w:val="both"/>
      </w:pPr>
      <w:r>
        <w:rPr>
          <w:rtl/>
        </w:rPr>
        <w:t>בליל הסדר אצל משפחת לוי ישבו שלושה דורות סביב השולחן. כשהגיעו ל«מה נשתנה», מיכל הקטנה שרה, וכולם מחאו כפיים. אחר כך הרימה מיכל יד: «יש לי עוד שאלה. אם כבר יצאנו ממצרים לפני כל כך הרבה שנים, למה צריך לספר את זה כל שנה?»</w:t>
      </w:r>
    </w:p>
    <w:p>
      <w:pPr>
        <w:bidi/>
        <w:spacing w:before="0" w:after="80"/>
        <w:jc w:val="both"/>
      </w:pPr>
      <w:r>
        <w:rPr>
          <w:rtl/>
        </w:rPr>
        <w:t>סבא משה, שעלה לארץ מאתיופיה כשהיה נער, חייך. «כשהייתי בגילך», אמר, «חלמנו על ירושלים. הלכנו ברגל ימים רבים כדי להגיע לארץ. בכל פסח אני נזכר בדרך הזאת».</w:t>
      </w:r>
    </w:p>
    <w:p>
      <w:pPr>
        <w:bidi/>
        <w:spacing w:before="0" w:after="80"/>
        <w:jc w:val="both"/>
      </w:pPr>
      <w:r>
        <w:rPr>
          <w:rtl/>
        </w:rPr>
        <w:t>«אז בשבילך זה לא רק סיפור עתיק», אמרה מיכל. «נכון», ענה סבא. «כל דור יוצא ממצרים משלו. וגם את תמצאי פעם את הדרך שלך».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הסיפור, בחרו.</w:t>
      </w:r>
    </w:p>
    <w:p>
      <w:pPr>
        <w:bidi/>
        <w:spacing w:before="0" w:after="20"/>
        <w:jc w:val="both"/>
      </w:pPr>
      <w:r>
        <w:rPr>
          <w:rtl/>
        </w:rPr>
        <w:t>א. מה שאלה מיכל?</w:t>
      </w:r>
    </w:p>
    <w:p>
      <w:pPr>
        <w:bidi/>
        <w:spacing w:before="0" w:after="80"/>
        <w:jc w:val="both"/>
      </w:pPr>
      <w:r>
        <w:rPr>
          <w:rtl/>
        </w:rPr>
        <w:t xml:space="preserve">   ○ מתי אוכלים      ○ למה מספרים את הסיפור בכל שנה      ○ איפה האפיקומן      ○ כמה כוסות שותים</w:t>
      </w:r>
    </w:p>
    <w:p>
      <w:pPr>
        <w:bidi/>
        <w:spacing w:before="0" w:after="20"/>
        <w:jc w:val="both"/>
      </w:pPr>
      <w:r>
        <w:rPr>
          <w:rtl/>
        </w:rPr>
        <w:t>ב. במה נזכר סבא משה בכל פסח?</w:t>
      </w:r>
    </w:p>
    <w:p>
      <w:pPr>
        <w:bidi/>
        <w:spacing w:before="0" w:after="80"/>
        <w:jc w:val="both"/>
      </w:pPr>
      <w:r>
        <w:rPr>
          <w:rtl/>
        </w:rPr>
        <w:t xml:space="preserve">   ○ בדרך הארוכה שהלך כדי להגיע לארץ      ○ בחתונה שלו      ○ בטיול לים      ○ בבית הספר שלו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מתאים הסיפור של סבא משה למשפט «בכל דור ודור חייב אדם לראות את עצמו כאילו הוא יצא ממצרים»?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מנהג כתבו מתי עושים אותו: «לפני החג», «בליל הסדר» או «בסוף החג».</w:t>
      </w:r>
    </w:p>
    <w:p>
      <w:pPr>
        <w:bidi/>
        <w:spacing w:before="0" w:after="100"/>
        <w:jc w:val="both"/>
      </w:pPr>
      <w:r>
        <w:rPr>
          <w:rtl/>
        </w:rPr>
        <w:t>א. מחפשים חמץ לאור נר.</w:t>
      </w:r>
    </w:p>
    <w:p>
      <w:pPr>
        <w:bidi/>
        <w:spacing w:before="0" w:after="100"/>
        <w:jc w:val="both"/>
      </w:pPr>
      <w:r>
        <w:rPr>
          <w:rtl/>
        </w:rPr>
        <w:t>ב. שרים «דיינו».</w:t>
      </w:r>
    </w:p>
    <w:p>
      <w:pPr>
        <w:bidi/>
        <w:spacing w:before="0" w:after="100"/>
        <w:jc w:val="both"/>
      </w:pPr>
      <w:r>
        <w:rPr>
          <w:rtl/>
        </w:rPr>
        <w:t>ג. אוכלים מופלטה במימונה.</w:t>
      </w:r>
    </w:p>
    <w:p>
      <w:pPr>
        <w:bidi/>
        <w:spacing w:before="0" w:after="100"/>
        <w:jc w:val="both"/>
      </w:pPr>
      <w:r>
        <w:rPr>
          <w:rtl/>
        </w:rPr>
        <w:t>ד. שואלים ארבע קושיות.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מה ההבדל בין «חופש» לבין «חירות»? הסבירו בעזרת דוגמה מחיי היום־יום ובעזרת סיפור יציאת מצרים.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פסח – חג החירות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הספר שקוראים בליל הסדר נקרא הגדה.</w:t>
      </w:r>
    </w:p>
    <w:p>
      <w:pPr>
        <w:bidi/>
        <w:spacing w:before="0" w:after="40"/>
        <w:jc w:val="both"/>
      </w:pPr>
      <w:r>
        <w:rPr>
          <w:rtl/>
        </w:rPr>
        <w:t>ב. הירק המר שעל קערת הסדר הוא ה־מרור.</w:t>
      </w:r>
    </w:p>
    <w:p>
      <w:pPr>
        <w:bidi/>
        <w:spacing w:before="0" w:after="40"/>
        <w:jc w:val="both"/>
      </w:pPr>
      <w:r>
        <w:rPr>
          <w:rtl/>
        </w:rPr>
        <w:t>ג. את ה־אפיקומן מחביאים, והילדים מחפשים אותו בסוף הסעודה.</w:t>
      </w:r>
    </w:p>
    <w:p>
      <w:pPr>
        <w:bidi/>
        <w:spacing w:before="0" w:after="40"/>
        <w:jc w:val="both"/>
      </w:pPr>
      <w:r>
        <w:rPr>
          <w:rtl/>
        </w:rPr>
        <w:t>ד. בפסח לא אוכלים חמץ.</w:t>
      </w:r>
    </w:p>
    <w:p>
      <w:pPr>
        <w:bidi/>
        <w:spacing w:before="0" w:after="40"/>
        <w:jc w:val="both"/>
      </w:pPr>
      <w:r>
        <w:rPr>
          <w:rtl/>
        </w:rPr>
        <w:t>ה. יוצאי צפון אפריקה חוגגים בסוף החג את ה־מימונה.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סמל מקערת הסדר את מה שהוא מזכיר.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קורבן הפסח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הדמעות של העבדים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הטיט שבו בנו העבדים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 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היציאה בחיפזון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זרוע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מרירות העבדות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פסח חל בט"ו בניסן. – נכון</w:t>
      </w:r>
    </w:p>
    <w:p>
      <w:pPr>
        <w:bidi/>
        <w:spacing w:before="0" w:after="40"/>
        <w:jc w:val="both"/>
      </w:pPr>
      <w:r>
        <w:rPr>
          <w:rtl/>
        </w:rPr>
        <w:t>ב. בליל הסדר שותים שלוש כוסות. – לא נכון – שותים ארבע כוסות</w:t>
      </w:r>
    </w:p>
    <w:p>
      <w:pPr>
        <w:bidi/>
        <w:spacing w:before="0" w:after="40"/>
        <w:jc w:val="both"/>
      </w:pPr>
      <w:r>
        <w:rPr>
          <w:rtl/>
        </w:rPr>
        <w:t>ג. ההגדה בנויה כך שהילדים ישאלו שאלות. – נכון</w:t>
      </w:r>
    </w:p>
    <w:p>
      <w:pPr>
        <w:bidi/>
        <w:spacing w:before="0" w:after="40"/>
        <w:jc w:val="both"/>
      </w:pPr>
      <w:r>
        <w:rPr>
          <w:rtl/>
        </w:rPr>
        <w:t>ד. בשנה מעוברת מוסיפים חודש ניסן שני. – לא נכון – מוסיפים אדר ב'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לאיזה שם של החג מתאים כל דבר?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האביב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המצות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החירות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השעורים, פריחה ופרחים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אכילת מצה, בצק שלא החמיץ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«שלח את עמי», יציאה מעבדות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ארבעת הבנים.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הוא מתואר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ללמוד ממנו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שואל שאלות מפורטות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שכדאי לשאול ולהעמיק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מוציא את עצמו מן הכלל («לכם ולא לו»)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שגם מי שמתרחק – יושב ליד השולחן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שואל שאלה פשוטה: «מה זאת?»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שגם שאלה פשוטה ראויה לתשובה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שאינו יודע לשאול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אינו שואל כלל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שצריך לפתוח לו את הסיפור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למה מוסיפים חודש בשנה מעוברת?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כדי שפסח יחול תמיד באביב</w:t>
      </w:r>
    </w:p>
    <w:p>
      <w:pPr>
        <w:bidi/>
        <w:spacing w:before="0" w:after="20"/>
        <w:jc w:val="both"/>
      </w:pPr>
      <w:r>
        <w:rPr>
          <w:rtl/>
        </w:rPr>
        <w:t>ב. מה פירוש «והגדת לבנך»?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ותספר לבנך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בהגדה כתוב שכל אדם צריך לראות את עצמו «כאילו הוא יצא ממצרים». ממה הייתם רוצים «לצאת לחירות» השנה (הרגל, פחד, דבר שמגביל אתכם)? כתבו והסבירו.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שם של «מצרים» אישית (למשל פחד לדבר מול הכיתה, הרגל של מסכים) והסבר מה יעזור לצאת ממנה.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קערת סדר וסמנו עליה את ששת הסמלים: מצה (מתחת לקערה או לידה), מרור, חרוסת, כרפס, זרוע, ביצה.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קערה עם ששת הסמלים ושמותיהם.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הסיפור, בחרו.</w:t>
      </w:r>
    </w:p>
    <w:p>
      <w:pPr>
        <w:bidi/>
        <w:spacing w:before="0" w:after="20"/>
        <w:jc w:val="both"/>
      </w:pPr>
      <w:r>
        <w:rPr>
          <w:rtl/>
        </w:rPr>
        <w:t>א. מה שאלה מיכל?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למה מספרים את הסיפור בכל שנה</w:t>
      </w:r>
    </w:p>
    <w:p>
      <w:pPr>
        <w:bidi/>
        <w:spacing w:before="0" w:after="20"/>
        <w:jc w:val="both"/>
      </w:pPr>
      <w:r>
        <w:rPr>
          <w:rtl/>
        </w:rPr>
        <w:t>ב. במה נזכר סבא משה בכל פסח?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בדרך הארוכה שהלך כדי להגיע לארץ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מתאים הסיפור של סבא משה למשפט «בכל דור ודור חייב אדם לראות את עצמו כאילו הוא יצא ממצרים»?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סבא משה חווה בעצמו מסע ארוך אל החירות ואל הארץ, ולכן יציאת מצרים היא בשבילו חוויה אישית ולא רק סיפור עתיק – כל דור עובר «יציאה» משלו.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מנהג כתבו מתי עושים אותו: «לפני החג», «בליל הסדר» או «בסוף החג».</w:t>
      </w:r>
    </w:p>
    <w:p>
      <w:pPr>
        <w:bidi/>
        <w:spacing w:before="0" w:after="100"/>
        <w:jc w:val="both"/>
      </w:pPr>
      <w:r>
        <w:rPr>
          <w:rtl/>
        </w:rPr>
        <w:t>א. מחפשים חמץ לאור נר.  ← לפני החג</w:t>
      </w:r>
    </w:p>
    <w:p>
      <w:pPr>
        <w:bidi/>
        <w:spacing w:before="0" w:after="100"/>
        <w:jc w:val="both"/>
      </w:pPr>
      <w:r>
        <w:rPr>
          <w:rtl/>
        </w:rPr>
        <w:t>ב. שרים «דיינו».  ← בליל הסדר</w:t>
      </w:r>
    </w:p>
    <w:p>
      <w:pPr>
        <w:bidi/>
        <w:spacing w:before="0" w:after="100"/>
        <w:jc w:val="both"/>
      </w:pPr>
      <w:r>
        <w:rPr>
          <w:rtl/>
        </w:rPr>
        <w:t>ג. אוכלים מופלטה במימונה.  ← בסוף החג</w:t>
      </w:r>
    </w:p>
    <w:p>
      <w:pPr>
        <w:bidi/>
        <w:spacing w:before="0" w:after="100"/>
        <w:jc w:val="both"/>
      </w:pPr>
      <w:r>
        <w:rPr>
          <w:rtl/>
        </w:rPr>
        <w:t>ד. שואלים ארבע קושיות.  ← בליל הסדר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מה ההבדל בין «חופש» לבין «חירות»? הסבירו בעזרת דוגמה מחיי היום־יום ובעזרת סיפור יציאת מצרים.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חופש – היעדר הגבלה, לעשות מה שרוצים (למשל חופשת קיץ). חירות – יכולת לבחור את דרכך ולקחת אחריות; בני ישראל לא רק יצאו מן העבדות אלא קיבלו תורה ומשימה. דוגמה: תלמיד שבוחר להתנדב מתוך חירות.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