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ראש השנה ויום הכיפורים: התחדשות ותיקון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מחסן מילים: תשרי  |  שופר  |  נעילה  |  תשובה  |  דבש  |  תרועה</w:t>
      </w:r>
    </w:p>
    <w:p>
      <w:pPr>
        <w:bidi/>
        <w:spacing w:before="0" w:after="60"/>
        <w:jc w:val="both"/>
      </w:pPr>
      <w:r>
        <w:rPr>
          <w:rtl/>
        </w:rPr>
        <w:t>א. ראש השנה ויום הכיפורים חלים בחודש __________.</w:t>
      </w:r>
    </w:p>
    <w:p>
      <w:pPr>
        <w:bidi/>
        <w:spacing w:before="0" w:after="60"/>
        <w:jc w:val="both"/>
      </w:pPr>
      <w:r>
        <w:rPr>
          <w:rtl/>
        </w:rPr>
        <w:t>ב. בתורה נקרא ראש השנה «יום __________».</w:t>
      </w:r>
    </w:p>
    <w:p>
      <w:pPr>
        <w:bidi/>
        <w:spacing w:before="0" w:after="60"/>
        <w:jc w:val="both"/>
      </w:pPr>
      <w:r>
        <w:rPr>
          <w:rtl/>
        </w:rPr>
        <w:t>ג. בראש השנה טובלים תפוח ב־__________.</w:t>
      </w:r>
    </w:p>
    <w:p>
      <w:pPr>
        <w:bidi/>
        <w:spacing w:before="0" w:after="60"/>
        <w:jc w:val="both"/>
      </w:pPr>
      <w:r>
        <w:rPr>
          <w:rtl/>
        </w:rPr>
        <w:t>ד. עשרת הימים שבין ראש השנה ליום הכיפורים הם עשרת ימי __________.</w:t>
      </w:r>
    </w:p>
    <w:p>
      <w:pPr>
        <w:bidi/>
        <w:spacing w:before="0" w:after="60"/>
        <w:jc w:val="both"/>
      </w:pPr>
      <w:r>
        <w:rPr>
          <w:rtl/>
        </w:rPr>
        <w:t>ה. התפילה האחרונה ביום הכיפורים היא תפילת __________.</w:t>
      </w:r>
    </w:p>
    <w:p>
      <w:pPr>
        <w:bidi/>
        <w:spacing w:before="0" w:after="60"/>
        <w:jc w:val="both"/>
      </w:pPr>
      <w:r>
        <w:rPr>
          <w:rtl/>
        </w:rPr>
        <w:t>ו. בבית הכנסת תוקעים ב־__________.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כל מושג להסבר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חשבון נפש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ריצוי של מי שנפגע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סליחות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התפילה שפותחת את יום הכיפורים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כל נדרי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מנהג ליד מקור מים בראש השנה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תשליך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בדיקה של מעשיי בשנה שעברה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צום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הימנעות מאכילה ושתייה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פיוס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תפילות שנאמרות לפני החגים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ראש השנה חל בי' בתשרי.      נכון / לא נכון</w:t>
      </w:r>
    </w:p>
    <w:p>
      <w:pPr>
        <w:bidi/>
        <w:spacing w:before="0" w:after="60"/>
        <w:jc w:val="both"/>
      </w:pPr>
      <w:r>
        <w:rPr>
          <w:rtl/>
        </w:rPr>
        <w:t>ב. ביום הכיפורים רבים צמים כ־25 שעות.      נכון / לא נכון</w:t>
      </w:r>
    </w:p>
    <w:p>
      <w:pPr>
        <w:bidi/>
        <w:spacing w:before="0" w:after="60"/>
        <w:jc w:val="both"/>
      </w:pPr>
      <w:r>
        <w:rPr>
          <w:rtl/>
        </w:rPr>
        <w:t>ג. לפי המשנה, יום הכיפורים מכפר גם על פגיעה בחבר בלי לבקש ממנו סליחה.      נכון / לא נכון</w:t>
      </w:r>
    </w:p>
    <w:p>
      <w:pPr>
        <w:bidi/>
        <w:spacing w:before="0" w:after="60"/>
        <w:jc w:val="both"/>
      </w:pPr>
      <w:r>
        <w:rPr>
          <w:rtl/>
        </w:rPr>
        <w:t>ד. «תקיעה» היא קול ארוך אחד בשופר.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המנהגים לפי המועד.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טבילת תפוח בדבש  |  תפילת נעילה  |  ברכת «שנה טובה»  |  צום  |  תשליך  |  «גמר חתימה טובה»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ראש השנה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 הכיפורים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מועד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ערך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 השנה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תקיעה בשופר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הכיפורים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י' בתשרי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סליחה ומחילה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עשרת ימי תשובה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חשבון נפש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תיקון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בתשובה הנכונה.</w:t>
      </w:r>
    </w:p>
    <w:p>
      <w:pPr>
        <w:bidi/>
        <w:spacing w:before="0" w:after="20"/>
        <w:jc w:val="both"/>
      </w:pPr>
      <w:r>
        <w:rPr>
          <w:rtl/>
        </w:rPr>
        <w:t>א. מה פירוש «סימנים» בראש השנה?</w:t>
      </w:r>
    </w:p>
    <w:p>
      <w:pPr>
        <w:bidi/>
        <w:spacing w:before="0" w:after="80"/>
        <w:jc w:val="both"/>
      </w:pPr>
      <w:r>
        <w:rPr>
          <w:rtl/>
        </w:rPr>
        <w:t xml:space="preserve">   ○ מאכלים שאוכלים כברכה לשנה טובה      ○ כרטיסי ברכה      ○ קולות השופר</w:t>
      </w:r>
    </w:p>
    <w:p>
      <w:pPr>
        <w:bidi/>
        <w:spacing w:before="0" w:after="20"/>
        <w:jc w:val="both"/>
      </w:pPr>
      <w:r>
        <w:rPr>
          <w:rtl/>
        </w:rPr>
        <w:t>ב. באיזו תפילה מסתיים יום הכיפורים?</w:t>
      </w:r>
    </w:p>
    <w:p>
      <w:pPr>
        <w:bidi/>
        <w:spacing w:before="0" w:after="80"/>
        <w:jc w:val="both"/>
      </w:pPr>
      <w:r>
        <w:rPr>
          <w:rtl/>
        </w:rPr>
        <w:t xml:space="preserve">   ○ כל נדרי      ○ סליחות      ○ נעילה</w:t>
      </w:r>
    </w:p>
    <w:p>
      <w:pPr>
        <w:bidi/>
        <w:spacing w:before="0" w:after="20"/>
        <w:jc w:val="both"/>
      </w:pPr>
      <w:r>
        <w:rPr>
          <w:rtl/>
        </w:rPr>
        <w:t>ג. מה קורה בדרך כלל בכבישים בישראל ביום הכיפורים?</w:t>
      </w:r>
    </w:p>
    <w:p>
      <w:pPr>
        <w:bidi/>
        <w:spacing w:before="0" w:after="80"/>
        <w:jc w:val="both"/>
      </w:pPr>
      <w:r>
        <w:rPr>
          <w:rtl/>
        </w:rPr>
        <w:t xml:space="preserve">   ○ יש פקקים גדולים      ○ הם כמעט ריקים ממכוניות      ○ הם סגורים רק לאופניים</w:t>
      </w: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הפתק של אורי</w:t>
      </w:r>
    </w:p>
    <w:p>
      <w:pPr>
        <w:bidi/>
        <w:spacing w:before="0" w:after="80"/>
        <w:jc w:val="both"/>
      </w:pPr>
      <w:r>
        <w:rPr>
          <w:rtl/>
        </w:rPr>
        <w:t>ערב יום הכיפורים. אורי ישב בחדרו והחזיק עט. השנה, בשיעור, הציעה המורה לכתוב «חשבון נפש» – רשימה של דברים שהיו טובים בשנה שעברה ושל דברים שכדאי לתקן.</w:t>
      </w:r>
    </w:p>
    <w:p>
      <w:pPr>
        <w:bidi/>
        <w:spacing w:before="0" w:after="80"/>
        <w:jc w:val="both"/>
      </w:pPr>
      <w:r>
        <w:rPr>
          <w:rtl/>
        </w:rPr>
        <w:t>בצד אחד כתב אורי: «עזרתי לסבא לסדר את המחסן», «התאמנתי בכדורסל כל שבוע». בצד השני היסס לרגע ואז כתב: «צחקתי על עומר מול כל הכיתה».</w:t>
      </w:r>
    </w:p>
    <w:p>
      <w:pPr>
        <w:bidi/>
        <w:spacing w:before="0" w:after="80"/>
        <w:jc w:val="both"/>
      </w:pPr>
      <w:r>
        <w:rPr>
          <w:rtl/>
        </w:rPr>
        <w:t>אורי הסתכל בפתק זמן רב. הוא נזכר במשפט מן המשנה שלמדו: יום הכיפורים אינו מכפר על פגיעה בחבר עד שמפייסים אותו. הוא הרים את הטלפון והתקשר לעומר. «רציתי להגיד לך שאני מצטער», אמר בשקט. מן הצד השני נשמעה שתיקה קצרה, ואחריה: «תודה שהתקשרת. גמר חתימה טובה».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על פי הסיפור «הפתק של אורי»:</w:t>
      </w:r>
    </w:p>
    <w:p>
      <w:pPr>
        <w:bidi/>
        <w:spacing w:before="0" w:after="20"/>
        <w:jc w:val="both"/>
      </w:pPr>
      <w:r>
        <w:rPr>
          <w:rtl/>
        </w:rPr>
        <w:t>א. מה הציעה המורה לכתוב?</w:t>
      </w:r>
    </w:p>
    <w:p>
      <w:pPr>
        <w:bidi/>
        <w:spacing w:before="0" w:after="80"/>
        <w:jc w:val="both"/>
      </w:pPr>
      <w:r>
        <w:rPr>
          <w:rtl/>
        </w:rPr>
        <w:t xml:space="preserve">   ○ מכתב ברכה לשנה החדשה      ○ רשימה של דברים טובים ודברים לתיקון      ○ סיפור על החג</w:t>
      </w:r>
    </w:p>
    <w:p>
      <w:pPr>
        <w:bidi/>
        <w:spacing w:before="0" w:after="20"/>
        <w:jc w:val="both"/>
      </w:pPr>
      <w:r>
        <w:rPr>
          <w:rtl/>
        </w:rPr>
        <w:t>ב. מדוע התקשר אורי לעומר?</w:t>
      </w:r>
    </w:p>
    <w:p>
      <w:pPr>
        <w:bidi/>
        <w:spacing w:before="0" w:after="80"/>
        <w:jc w:val="both"/>
      </w:pPr>
      <w:r>
        <w:rPr>
          <w:rtl/>
        </w:rPr>
        <w:t xml:space="preserve">   ○ כדי להזמין אותו לשחק      ○ כי נזכר שעל פגיעה בחבר צריך לפייס אותו      ○ כי המורה ביקשה ממנו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מה למדנו על אורי מכך שהיסס לפני שכתב את השורה האחרונה?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«חשבון נפש» קצר משלכם: דבר אחד שאתם גאים בו מהשנה שעברה ודבר אחד שתרצו לשפר.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מה הייתם עושים אילו חבר היה מבקש מכם סליחה על פגיעה? הסבירו מדוע.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ציירו שולחן חג של ראש השנה עם לפחות ארבעה «סימנים», ורשמו ליד כל אחד את שמו ואת הברכה שבו.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יש הנוהגים לבקש סליחה מכל חבריהם לפני יום הכיפורים, גם בלי שקרה משהו מיוחד. הביאו נימוק אחד בעד המנהג ונימוק אחד נגדו.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ראש השנה ויום הכיפורים: התחדשות ותיקון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  <w:jc w:val="both"/>
      </w:pPr>
      <w:r>
        <w:rPr>
          <w:rtl/>
        </w:rPr>
        <w:t>א. ראש השנה ויום הכיפורים חלים בחודש תשרי.</w:t>
      </w:r>
    </w:p>
    <w:p>
      <w:pPr>
        <w:bidi/>
        <w:spacing w:before="0" w:after="40"/>
        <w:jc w:val="both"/>
      </w:pPr>
      <w:r>
        <w:rPr>
          <w:rtl/>
        </w:rPr>
        <w:t>ב. בתורה נקרא ראש השנה «יום תרועה».</w:t>
      </w:r>
    </w:p>
    <w:p>
      <w:pPr>
        <w:bidi/>
        <w:spacing w:before="0" w:after="40"/>
        <w:jc w:val="both"/>
      </w:pPr>
      <w:r>
        <w:rPr>
          <w:rtl/>
        </w:rPr>
        <w:t>ג. בראש השנה טובלים תפוח ב־דבש.</w:t>
      </w:r>
    </w:p>
    <w:p>
      <w:pPr>
        <w:bidi/>
        <w:spacing w:before="0" w:after="40"/>
        <w:jc w:val="both"/>
      </w:pPr>
      <w:r>
        <w:rPr>
          <w:rtl/>
        </w:rPr>
        <w:t>ד. עשרת הימים שבין ראש השנה ליום הכיפורים הם עשרת ימי תשובה.</w:t>
      </w:r>
    </w:p>
    <w:p>
      <w:pPr>
        <w:bidi/>
        <w:spacing w:before="0" w:after="40"/>
        <w:jc w:val="both"/>
      </w:pPr>
      <w:r>
        <w:rPr>
          <w:rtl/>
        </w:rPr>
        <w:t>ה. התפילה האחרונה ביום הכיפורים היא תפילת נעילה.</w:t>
      </w:r>
    </w:p>
    <w:p>
      <w:pPr>
        <w:bidi/>
        <w:spacing w:before="0" w:after="40"/>
        <w:jc w:val="both"/>
      </w:pPr>
      <w:r>
        <w:rPr>
          <w:rtl/>
        </w:rPr>
        <w:t>ו. בבית הכנסת תוקעים ב־שופר.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כל מושג להסבר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חשבון נפש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ריצוי של מי שנפגע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סליחות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התפילה שפותחת את יום הכיפורים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כל נדרי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מנהג ליד מקור מים בראש השנה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תשליך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בדיקה של מעשיי בשנה שעברה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צום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הימנעות מאכילה ושתייה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פיוס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תפילות שנאמרות לפני החגים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ראש השנה חל בי' בתשרי. – לא נכון – ראש השנה חל בא'–ב' בתשרי; בי' בתשרי חל יום הכיפורים</w:t>
      </w:r>
    </w:p>
    <w:p>
      <w:pPr>
        <w:bidi/>
        <w:spacing w:before="0" w:after="40"/>
        <w:jc w:val="both"/>
      </w:pPr>
      <w:r>
        <w:rPr>
          <w:rtl/>
        </w:rPr>
        <w:t>ב. ביום הכיפורים רבים צמים כ־25 שעות. – נכון</w:t>
      </w:r>
    </w:p>
    <w:p>
      <w:pPr>
        <w:bidi/>
        <w:spacing w:before="0" w:after="40"/>
        <w:jc w:val="both"/>
      </w:pPr>
      <w:r>
        <w:rPr>
          <w:rtl/>
        </w:rPr>
        <w:t>ג. לפי המשנה, יום הכיפורים מכפר גם על פגיעה בחבר בלי לבקש ממנו סליחה. – לא נכון – על פגיעה בחבר צריך קודם לרצות את החבר</w:t>
      </w:r>
    </w:p>
    <w:p>
      <w:pPr>
        <w:bidi/>
        <w:spacing w:before="0" w:after="40"/>
        <w:jc w:val="both"/>
      </w:pPr>
      <w:r>
        <w:rPr>
          <w:rtl/>
        </w:rPr>
        <w:t>ד. «תקיעה» היא קול ארוך אחד בשופר.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המנהגים לפי המועד.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ראש השנה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 הכיפורים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טבילת תפוח בדבש, ברכת «שנה טובה», תשליך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תפילת נעילה, צום, «גמר חתימה טובה»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מועד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ערך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 השנה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א'–ב' בתשרי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תקיעה בשופר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התחדשות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הכיפורים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י' בתשרי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צום ותפילה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סליחה ומחילה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עשרת ימי תשובה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א'–י' בתשרי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חשבון נפש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תיקון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בתשובה הנכונה.</w:t>
      </w:r>
    </w:p>
    <w:p>
      <w:pPr>
        <w:bidi/>
        <w:spacing w:before="0" w:after="20"/>
        <w:jc w:val="both"/>
      </w:pPr>
      <w:r>
        <w:rPr>
          <w:rtl/>
        </w:rPr>
        <w:t>א. מה פירוש «סימנים» בראש השנה?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מאכלים שאוכלים כברכה לשנה טובה</w:t>
      </w:r>
    </w:p>
    <w:p>
      <w:pPr>
        <w:bidi/>
        <w:spacing w:before="0" w:after="20"/>
        <w:jc w:val="both"/>
      </w:pPr>
      <w:r>
        <w:rPr>
          <w:rtl/>
        </w:rPr>
        <w:t>ב. באיזו תפילה מסתיים יום הכיפורים?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נעילה</w:t>
      </w:r>
    </w:p>
    <w:p>
      <w:pPr>
        <w:bidi/>
        <w:spacing w:before="0" w:after="20"/>
        <w:jc w:val="both"/>
      </w:pPr>
      <w:r>
        <w:rPr>
          <w:rtl/>
        </w:rPr>
        <w:t>ג. מה קורה בדרך כלל בכבישים בישראל ביום הכיפורים?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הם כמעט ריקים ממכוניות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על פי הסיפור «הפתק של אורי»:</w:t>
      </w:r>
    </w:p>
    <w:p>
      <w:pPr>
        <w:bidi/>
        <w:spacing w:before="0" w:after="20"/>
        <w:jc w:val="both"/>
      </w:pPr>
      <w:r>
        <w:rPr>
          <w:rtl/>
        </w:rPr>
        <w:t>א. מה הציעה המורה לכתוב?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רשימה של דברים טובים ודברים לתיקון</w:t>
      </w:r>
    </w:p>
    <w:p>
      <w:pPr>
        <w:bidi/>
        <w:spacing w:before="0" w:after="20"/>
        <w:jc w:val="both"/>
      </w:pPr>
      <w:r>
        <w:rPr>
          <w:rtl/>
        </w:rPr>
        <w:t>ב. מדוע התקשר אורי לעומר?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נזכר שעל פגיעה בחבר צריך לפייס אותו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מה למדנו על אורי מכך שהיסס לפני שכתב את השורה האחרונה?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קשה לו להודות בטעות, אבל הוא כן עם עצמו ואמיץ: למרות ההיסוס כתב את האמת וגם פעל לתקן.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«חשבון נפש» קצר משלכם: דבר אחד שאתם גאים בו מהשנה שעברה ודבר אחד שתרצו לשפר.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 שכוללת דבר טוב אחד ודבר אחד לשיפור, עם הסבר קצר.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מה הייתם עושים אילו חבר היה מבקש מכם סליחה על פגיעה? הסבירו מדוע.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אישית, למשל: הייתי סולח כי הוא מתחרט ומנסה לתקן; או: הייתי מבקש לדבר על מה שקרה לפני שאסלח.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ציירו שולחן חג של ראש השנה עם לפחות ארבעה «סימנים», ורשמו ליד כל אחד את שמו ואת הברכה שבו.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עם לפחות ארבעה סימנים, למשל: תפוח בדבש – שנה מתוקה; רימון – שנרבה זכויות כרימון; ראש דג – שנהיה לראש ולא לזנב; תמר.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יש הנוהגים לבקש סליחה מכל חבריהם לפני יום הכיפורים, גם בלי שקרה משהו מיוחד. הביאו נימוק אחד בעד המנהג ונימוק אחד נגדו.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בעד: אולי פגענו בלי לשים לב, והמנהג מחזק את הקשר. נגד: סליחה כללית בלי לציין על מה עלולה להיות ריקה ולא כנה.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