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חנוכה: גבורה, חירות ופרסום הנס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חנוכה – ההיסטוריה, הנס, המנהגים והרעיונות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מי נגד מי?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היוונים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החשמונאים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מנהיג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המלך אנטיוכוס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מתתיהו ובנו יהודה המכבי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להפיץ את התרבות היוונית ולאסור את המצוות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לשמור על הזהות היהודית ועל המקדש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חנוכייה ומנורה</w:t>
      </w:r>
    </w:p>
    <w:p>
      <w:pPr>
        <w:bidi/>
        <w:spacing w:before="0" w:after="20"/>
        <w:jc w:val="both"/>
      </w:pPr>
      <w:r>
        <w:rPr>
          <w:rtl/>
        </w:rPr>
        <w:t>1. חנוכייה: 8 קנים ושמש; מדליקים בבית בחנוכה.</w:t>
      </w:r>
    </w:p>
    <w:p>
      <w:pPr>
        <w:bidi/>
        <w:spacing w:before="0" w:after="20"/>
        <w:jc w:val="both"/>
      </w:pPr>
      <w:r>
        <w:rPr>
          <w:rtl/>
        </w:rPr>
        <w:t>2. מנורת המקדש: 7 קנים; היום היא סמל מדינת ישראל.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מנהגים ורעיונות</w:t>
      </w:r>
    </w:p>
    <w:p>
      <w:pPr>
        <w:bidi/>
        <w:spacing w:before="0" w:after="20"/>
        <w:jc w:val="both"/>
      </w:pPr>
      <w:r>
        <w:rPr>
          <w:rtl/>
        </w:rPr>
        <w:t>1. הדלקת נרות בחלון – פרסומי ניסא.</w:t>
      </w:r>
    </w:p>
    <w:p>
      <w:pPr>
        <w:bidi/>
        <w:spacing w:before="0" w:after="20"/>
        <w:jc w:val="both"/>
      </w:pPr>
      <w:r>
        <w:rPr>
          <w:rtl/>
        </w:rPr>
        <w:t>2. סביבון: בארץ – «נס גדול היה פה», בחו"ל – «היה שם».</w:t>
      </w:r>
    </w:p>
    <w:p>
      <w:pPr>
        <w:bidi/>
        <w:spacing w:before="0" w:after="20"/>
        <w:jc w:val="both"/>
      </w:pPr>
      <w:r>
        <w:rPr>
          <w:rtl/>
        </w:rPr>
        <w:t>3. מאכלים בשמן: סופגניות ולביבות.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ערכים: גבורה · חירות · שמירת זהות · אור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חנוכה מתחיל בכ"ה בכסלו ונמשך שמונה ימים. החנוכייה (8 קנים + שמש) שונה ממנורת המקדש (7 קנים), שהיא סמל מדינת ישראל.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מה כתוב על סביבון בחוץ לארץ, ומדוע? ___</w:t>
      </w:r>
    </w:p>
    <w:p>
      <w:pPr>
        <w:bidi/>
        <w:spacing w:before="0" w:after="20"/>
        <w:jc w:val="both"/>
      </w:pPr>
      <w:r>
        <w:rPr>
          <w:rtl/>
        </w:rPr>
        <w:t>1. בארץ כתוב נ, ג, ה, פ: «נס גדול היה פה».</w:t>
      </w:r>
    </w:p>
    <w:p>
      <w:pPr>
        <w:bidi/>
        <w:spacing w:before="0" w:after="20"/>
        <w:jc w:val="both"/>
      </w:pPr>
      <w:r>
        <w:rPr>
          <w:rtl/>
        </w:rPr>
        <w:t>2. הנס קרה בארץ ישראל, ולכן בחו"ל כותבים ש במקום פ.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«נס גדול היה שם» – כי הנס קרה בארץ ישראל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חנוכה מתחיל ב־__________ בכסלו.</w:t>
      </w:r>
    </w:p>
    <w:p>
      <w:pPr>
        <w:bidi/>
        <w:spacing w:before="0" w:after="60"/>
        <w:jc w:val="both"/>
      </w:pPr>
      <w:r>
        <w:rPr>
          <w:rtl/>
        </w:rPr>
        <w:t>ב. מנורת המקדש היא סמל __________.</w:t>
      </w:r>
    </w:p>
    <w:p>
      <w:pPr>
        <w:bidi/>
        <w:spacing w:before="0" w:after="60"/>
        <w:jc w:val="both"/>
      </w:pPr>
      <w:r>
        <w:rPr>
          <w:rtl/>
        </w:rPr>
        <w:t>ג. על סביבון בארץ ישראל כתוב «נס גדול היה __________».</w:t>
      </w:r>
    </w:p>
    <w:p>
      <w:pPr>
        <w:bidi/>
        <w:spacing w:before="0" w:after="60"/>
        <w:jc w:val="both"/>
      </w:pPr>
      <w:r>
        <w:rPr>
          <w:rtl/>
        </w:rPr>
        <w:t>ד. המלך היווני שאסר את המצוות: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כ"ה · ב. מדינת ישראל · ג. פה · ד. אנטיוכוס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