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עֲשָׂרָה בְּטֵבֵת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טֵבֵת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מָצוֹר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קַדִּישׁ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תַּעֲנִית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בָּבֶל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חֻרְבָּן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זִכָּרוֹן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תְּפִלָּה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