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חֲנֻכָּה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חֲנֻכָּה מַתְחִילָה בְּעֶשְׂרִים וַחֲמִשָּׁה בְּכִסְלֵו.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הַשֶּׁמֶן בַּפַּךְ הִסְפִּיק לְיוֹם אֶחָד.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הַשַּׁמָּשׁ הוּא אֶחָד מִנֵּרוֹת הַמִּצְוָה.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בְּכָל לַיְלָה מְבָרְכִים שֶׁהֶחֱיָנוּ.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נִצְּחוּ בַּמִּלְחָמָה?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הַמַּכַּבִּים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נֵרוֹת בַּלַּיְלָה הָרְבִיעִי?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אַרְבָּעָה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אֵיזֶה שֶׁמֶן הֲכִי מְהֻדָּר?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שֶׁמֶן זַיִת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מְבָרְכִים עַל הַנֵּרוֹת?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לִפְנֵי הַהַדְלָקָה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פַּךְ  ←  כְּלִי לְשֶׁמֶן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מַכַּבִּים  ←  גִּבּוֹרִים שֶׁנִּלְחֲמוּ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שַׁמָּשׁ  ←  נֵר שֶׁמַּדְלִיק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מִקְדָּשׁ  ←  שָׁם דָּלְקָה הַמְּנוֹרָה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בַּמִּקְדָּשׁ מָצְאוּ פַּךְ שֶׁל שֶׁמֶן [טָהוֹר].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חֲנֻכָּה נִמְשֶׁכֶת [שְׁמוֹנָה] יָמִים.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הַנֵּרוֹת עוֹמְדִים בְּשׁוּרָה [יְשָׁרָה].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מַדְלִיקִים אֶת הַחֲנֻכִּיָּה לְיַד [הַפֶּתַח].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מַדְלִיקִים נֵרוֹת בַּחֲנֻכָּה?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כְּדֵי לִזְכֹּר אֶת נֵס פַּךְ הַשֶּׁמֶן, וּלְפַרְסֵם אֶת הַנֵּס לְכֻלָּם.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