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פּוּרִים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בְּפוּרִים שׁוֹמְעִים אֶת הַמְּגִלָּה פַּעַם אַחַת.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בְּמִשְׁלוֹחַ מָנוֹת יֵשׁ שְׁנֵי מִינֵי אֹכֶל.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מָרְדֳּכַי לֹא הִשְׁתַּחֲוָה לְהָמָן.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מַתָּנוֹת לָאֶבְיוֹנִים נוֹתְנִים לַעֲשִׁירִים.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מִי הָיָה הָרָשָׁע בַּמְּגִלָּה?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הָמָן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אוֹמְרִים לִפְנֵי קְרִיאַת הַמְּגִלָּה?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שָׁלֹשׁ בְּרָכוֹת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לְמִי שׁוֹלְחִים מִשְׁלוֹחַ מָנוֹת?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לְחָבֵר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מָתַי שׁוֹמְעִים אֶת הַמְּגִלָּה?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בַּלַּיְלָה וּבַיּוֹם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ג. מִתְחוּ קַו בֵּין הַשֵּׁם לַתֵּאוּר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הָמָן  ←  רָשָׁע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מָרְדֳּכַי  ←  יְהוּדִי צַדִּיק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אֲחַשְׁוֵרוֹשׁ  ←  מֶלֶךְ פָּרַס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רַעֲשָׁן  ←  מַרְעִישִׁים בּוֹ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ה' עָשָׂה לָנוּ [נֵס] גָּדוֹל בְּפוּרִים.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הַחַזָּן קוֹרֵא מִתּוֹךְ [מְגִלָּה] כְּשֵׁרָה.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נוֹתְנִים כֶּסֶף לְאִישׁ [עָנִי].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בְּפוּרִים כָּל יְהוּדִי [שָׂמֵחַ] מְאוֹד.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ה. עֲנוּ בְּמִלִּים שֶׁלָּכֶם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לָמָּה טוֹב לִשְׁלֹחַ מִשְׁלוֹחַ מָנוֹת לְחָבֵר?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תשובה אפשרית: כִּי כָּךְ מַרְבִּים אַהֲבָה וַחֲבֵרוּת, וְכֻלָּם שְׂמֵחִים בְּפוּרִים.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