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סְפִירַת הָעֹמֶר וְל"ג בָּעֹמֶר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עֹמֶר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סְפִירָה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בְּרָכָה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עֲקִיבָא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שָׁבוּעוֹת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מְדוּרָה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כָּבוֹד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