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שָׁבוּעוֹת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Assistant" w:hAnsi="Assistant" w:cs="Assistant" w:eastAsia="Assistant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שָׁבוּעוֹת  (שבועות)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תּוֹרָה  (תורה)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חָלָב  (חלב)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סִינַי  (סיני)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רוּת  (רות)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דָּוִד  (דוד)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בִּכּוּרִים  (ביכורים)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גְּבִינָה  (גבינה)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