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</w:pPr>
      <w:r>
        <w:rPr>
          <w:rFonts w:ascii="Frank Ruhl Libre" w:hAnsi="Frank Ruhl Libre" w:cs="Frank Ruhl Libre" w:eastAsia="Frank Ruhl Libre"/>
          <w:b/>
          <w:bCs/>
          <w:color w:val="555555"/>
          <w:sz w:val="24"/>
          <w:szCs w:val="24"/>
          <w:rtl/>
        </w:rPr>
        <w:t/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E2C47A"/>
                <w:sz w:val="32"/>
                <w:szCs w:val="32"/>
                <w:rtl/>
              </w:rPr>
              <w:t>הֲלָכָה · כִּתָּה א'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תְּפִלָּה וְהַכָּרַת הַסִּדּוּר</w:t>
            </w:r>
          </w:p>
        </w:tc>
      </w:tr>
    </w:tbl>
    <w:p>
      <w:pPr>
        <w:bidi/>
        <w:spacing w:before="0" w:after="0" w:line="12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5159"/>
        <w:gridCol w:w="5159"/>
      </w:tblGrid>
      <w:tr>
        <w:trPr>
          <w:cantSplit/>
        </w:trPr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>שֵׁם: ______________________</w:t>
            </w:r>
          </w:p>
        </w:tc>
        <w:tc>
          <w:tcPr>
            <w:tcW w:type="dxa" w:w="5159"/>
            <w:tcW w:w="515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F6EEDD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</w:pPr>
            <w:r>
              <w:rPr>
                <w:rFonts w:ascii="Frank Ruhl Libre" w:hAnsi="Frank Ruhl Libre" w:cs="Frank Ruhl Libre" w:eastAsia="Frank Ruhl Libre"/>
                <w:b/>
                <w:bCs/>
                <w:sz w:val="32"/>
                <w:szCs w:val="32"/>
                <w:rtl/>
              </w:rPr>
              <w:t xml:space="preserve">תַּאֲרִיךְ: ____________   צִיּוּן: ______ / </w:t>
            </w:r>
            <w:r>
              <w:rPr>
                <w:rFonts w:ascii="Noto Sans" w:hAnsi="Noto Sans" w:cs="Noto Sans" w:eastAsia="Noto Sans"/>
                <w:b/>
                <w:bCs/>
                <w:sz w:val="32"/>
                <w:szCs w:val="32"/>
                <w:rtl/>
              </w:rPr>
              <w:t>100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Frank Ruhl Libre" w:hAnsi="Frank Ruhl Libre" w:cs="Frank Ruhl Libre" w:eastAsia="Frank Ruhl Libre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תְּפִלָּה הִיא דִּבּוּר עִם ה'.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3" name="Picture 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4" name="Picture 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עַרְבִית הִיא תְּפִלַּת הַבֹּקֶר.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5" name="Picture 5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6" name="Picture 6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מֻתָּר לָשִׂים סִדּוּר עַל הָרִצְפָּה.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Frank Ruhl Libre" w:hAnsi="Frank Ruhl Libre" w:cs="Frank Ruhl Libre" w:eastAsia="Frank Ruhl Libre"/>
                      <w:sz w:val="36"/>
                      <w:szCs w:val="36"/>
                      <w:rtl/>
                    </w:rPr>
                    <w:t>. כְּשֶׁמִּתְפַּלְּלִים חוֹשְׁבִים עַל הַמִּלִּים.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הַתְּפִלָּה שֶׁל אַחַר הַצָּהֳרַיִם?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שַׁחֲרִית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מִנְחָה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עַרְבִית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עוֹשִׂים עִם סִדּוּר קָרוּעַ?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זוֹרְקִים לַפַּח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שָׂמִים בִּגְנִיזָה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קוֹרְעִים עוֹד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מָה זֶה כַּוָּנָה?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לַחְשֹׁב עַל הַמִּלִּים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לָרוּץ מַהֵר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לָשִׁיר בְּקוֹל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sz w:val="34"/>
                <w:szCs w:val="34"/>
                <w:rtl/>
              </w:rPr>
              <w:t>. בְּאֵיזֶה סֵפֶר מִתְפַּלְּלִים?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סֵפֶר צִיּוּר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מַחְבֶּרֶת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sz w:val="30"/>
                      <w:szCs w:val="30"/>
                      <w:rtl/>
                    </w:rPr>
                    <w:t>סִדּוּר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ג. מִתְחוּ קַו בֵּין הַמִּלָּה לַהֶסְבֵּר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color w:val="444444"/>
                <w:sz w:val="34"/>
                <w:szCs w:val="34"/>
                <w:rtl/>
              </w:rPr>
              <w:t>מתחו קו מכל מילה אל ההסבר המתאים.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שַׁחֲרִית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סִדּוּר יָשָׁן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עַרְבִית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לַחְשֹׁב עַל הַמִּלִּים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גְּנִיזָה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בַּבֹּקֶר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38"/>
                      <w:szCs w:val="38"/>
                      <w:rtl/>
                    </w:rPr>
                    <w:t>כַּוָּנָה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בַּלַּיְלָה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ד. הַשְׁלִימוּ אֶת הַמִּשְׁפָּטִים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שָׁלֹשׁ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מוֹדֶה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סִדּוּר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avid Libre" w:hAnsi="David Libre" w:cs="David Libre" w:eastAsia="David Libre"/>
                      <w:b/>
                      <w:bCs/>
                      <w:sz w:val="40"/>
                      <w:szCs w:val="40"/>
                      <w:rtl/>
                    </w:rPr>
                    <w:t>כַּוָּנָה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בְּכָל יוֹם מִתְפַּלְּלִים ____________ תְּפִלּוֹת.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כְּשֶׁאֲנִי קָם אֲנִי אוֹמֵר ____________ אֲנִי.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סֵפֶר הַתְּפִלּוֹת נִקְרָא ____________.</w:t>
            </w:r>
          </w:p>
          <w:p>
            <w:pPr>
              <w:bidi/>
              <w:spacing w:before="80" w:after="0" w:line="300" w:lineRule="auto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חֲשִׁיבָה עַל הַמִּלִּים נִקְרֵאת ____________.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</w:pP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Frank Ruhl Libre" w:hAnsi="Frank Ruhl Libre" w:cs="Frank Ruhl Libre" w:eastAsia="Frank Ruhl Libre"/>
                <w:sz w:val="38"/>
                <w:szCs w:val="38"/>
                <w:rtl/>
              </w:rPr>
              <w:t xml:space="preserve">  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>ה. כִּתְבוּ תְּשׁוּבָה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12</w:t>
            </w:r>
            <w:r>
              <w:rPr>
                <w:rFonts w:ascii="Frank Ruhl Libre" w:hAnsi="Frank Ruhl Libre" w:cs="Frank Ruhl Libre" w:eastAsia="Frank Ruhl Libre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</w:pPr>
            <w:r>
              <w:rPr>
                <w:rFonts w:ascii="Frank Ruhl Libre" w:hAnsi="Frank Ruhl Libre" w:cs="Frank Ruhl Libre" w:eastAsia="Frank Ruhl Libre"/>
                <w:sz w:val="34"/>
                <w:szCs w:val="34"/>
                <w:rtl/>
              </w:rPr>
              <w:t>מָה תַּעֲשׂוּ כְּדֵי לִשְׁמֹר עַל כְּבוֹד הַסִּדּוּר?</w:t>
            </w:r>
          </w:p>
          <w:tbl>
            <w:tblPr>
              <w:bidiVisual/>
              <w:tblW w:w="963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639"/>
            </w:tblGrid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595" w:hRule="exact"/>
                <w:cantSplit/>
              </w:trPr>
              <w:tc>
                <w:tcPr>
                  <w:tcW w:type="dxa" w:w="10318"/>
                  <w:tcW w:w="9639" w:type="dxa"/>
                  <w:tcBorders>
                    <w:top w:val="nil" w:sz="0" w:space="0" w:color="FFFFFF"/>
                    <w:left w:val="nil" w:sz="0" w:space="0" w:color="FFFFFF"/>
                    <w:bottom w:val="dotted" w:sz="6" w:space="0" w:color="888888"/>
                    <w:right w:val="nil" w:sz="0" w:space="0" w:color="FFFFFF"/>
                  </w:tcBorders>
                  <w:vAlign w:val="bottom"/>
                </w:tcPr>
                <w:p>
                  <w:pPr>
                    <w:bidi/>
                    <w:spacing w:before="0" w:after="0"/>
                  </w:pPr>
                  <w:r>
                    <w:rPr>
                      <w:rFonts w:ascii="Frank Ruhl Libre" w:hAnsi="Frank Ruhl Libre" w:cs="Frank Ruhl Libre" w:eastAsia="Frank Ruhl Libre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</w:pPr>
            <w:r>
              <w:rPr>
                <w:rFonts w:ascii="Frank Ruhl Libre" w:hAnsi="Frank Ruhl Libre" w:cs="Frank Ruhl Libre" w:eastAsia="Frank Ruhl Libre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</w:pPr>
      <w:r>
        <w:rPr>
          <w:rFonts w:ascii="Frank Ruhl Libre" w:hAnsi="Frank Ruhl Libre" w:cs="Frank Ruhl Libre" w:eastAsia="Frank Ruhl Libre"/>
          <w:sz w:val="4"/>
          <w:szCs w:val="4"/>
          <w:rtl/>
        </w:rPr>
        <w:t xml:space="preserve"> </w:t>
      </w:r>
    </w:p>
    <w:p>
      <w:pPr>
        <w:bidi/>
        <w:spacing w:before="120" w:after="0"/>
        <w:jc w:val="center"/>
      </w:pPr>
      <w:r>
        <w:rPr>
          <w:rFonts w:ascii="Frank Ruhl Libre" w:hAnsi="Frank Ruhl Libre" w:cs="Frank Ruhl Libre" w:eastAsia="Frank Ruhl Libre"/>
          <w:b/>
          <w:bCs/>
          <w:color w:val="B8902F"/>
          <w:sz w:val="40"/>
          <w:szCs w:val="40"/>
          <w:rtl/>
        </w:rPr>
        <w:t>בְּהַצְלָחָה!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Frank Ruhl Libre" w:hAnsi="Frank Ruhl Libre" w:cs="Frank Ruhl Libre" w:eastAsia="Frank Ruhl Libre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</w:pPr>
    <w:r>
      <w:rPr>
        <w:rFonts w:ascii="Frank Ruhl Libre" w:hAnsi="Frank Ruhl Libre" w:cs="Frank Ruhl Libre" w:eastAsia="Frank Ruhl Libre"/>
        <w:b/>
        <w:bCs/>
        <w:color w:val="555555"/>
        <w:sz w:val="24"/>
        <w:szCs w:val="24"/>
        <w:rtl/>
      </w:rPr>
      <w:t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Frank Ruhl Libre" w:hAnsi="Frank Ruhl Libre" w:cs="Frank Ruhl Libre" w:eastAsia="Frank Ruhl Libre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