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תְּפִלָּה וְהַכָּרַת הַסִּדּוּר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תְּפִלָּה הִיא דִּבּוּר עִם ה'.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עַרְבִית הִיא תְּפִלַּת הַבֹּקֶר.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מֻתָּר לָשִׂים סִדּוּר עַל הָרִצְפָּה.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כְּשֶׁמִּתְפַּלְּלִים חוֹשְׁבִים עַל הַמִּלִּים.  ← 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הַתְּפִלָּה שֶׁל אַחַר הַצָּהֳרַיִם?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מִנְחָה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עוֹשִׂים עִם סִדּוּר קָרוּעַ?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שָׂמִים בִּגְנִיזָה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זֶה כַּוָּנָה?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לַחְשֹׁב עַל הַמִּלִּים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בְּאֵיזֶה סֵפֶר מִתְפַּלְּלִים?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סִדּוּר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שַׁחֲרִית  ←  בַּבֹּקֶר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עַרְבִית  ←  בַּלַּיְלָה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גְּנִיזָה  ←  סִדּוּר יָשָׁן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כַּוָּנָה  ←  לַחְשֹׁב עַל הַמִּלִּים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בְּכָל יוֹם מִתְפַּלְּלִים [שָׁלֹשׁ] תְּפִלּוֹת.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כְּשֶׁאֲנִי קָם אֲנִי אוֹמֵר [מוֹדֶה] אֲנִי.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סֵפֶר הַתְּפִלּוֹת נִקְרָא [סִדּוּר].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חֲשִׁיבָה עַל הַמִּלִּים נִקְרֵאת [כַּוָּנָה].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מָה תַּעֲשׂוּ כְּדֵי לִשְׁמֹר עַל כְּבוֹד הַסִּדּוּר?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אפשרית: לֹא אֶזְרֹק אֶת הַסִּדּוּר וְלֹא אָשִׂים אוֹתוֹ עַל הָרִצְפָּה. אַחְזִיר אוֹתוֹ לַמַּדָּף, וְסִדּוּר יָשָׁן אָשִׂים בִּגְנִיזָה.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