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אֱלוּל וְרֹאשׁ הַשָּׁנָה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בְּחֹדֶשׁ אֱלוּל תּוֹקְעִים בְּשׁוֹפָר.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בְּרֹאשׁ הַשָּׁנָה אוֹכְלִים מַאֲכָלִים חֲמוּצִים.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שְׁבָרִים הֵם שְׁלֹשָׁה קוֹלוֹת.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«לְשָׁנָה טוֹבָה תִּכָּתֵב» אוֹמְרִים בְּפוּרִים.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בְּאֵיזֶה חֹדֶשׁ מִתְכּוֹנְנִים לְרֹאשׁ הַשָּׁנָה?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אֱלוּל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הַקּוֹל הָאַחֲרוֹן בְּתַשְׁרַ״ת?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תְּקִיעָה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«אָבִינוּ מַלְכֵּנוּ» הִיא…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תְּפִלָּה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לָמָּה אוֹכְלִים דְּבַשׁ?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לְשָׁנָה מְתוּקָה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ג. חַבְּרוּ כָּל מִלָּה לַהֶסְבֵּר שֶׁלָּהּ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תְּקִיעָה  ←  קוֹל אָרֹךְ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תְּרוּעָה  ←  קוֹלוֹת קְצָרִים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תְּשׁוּבָה  ←  לְהִשְׁתַּפֵּר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סִימָנִים  ←  מַאֲכָלִים שֶׁל בְּרָכָה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בְּאֱלוּל שׁוֹמְעִים קוֹל [שׁוֹפָר] בַּבֹּקֶר.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אוֹמְרִים «אָבִינוּ [מַלְכֵּנוּ]» בַּתְּפִלָּה.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טוֹבְלִים [תַּפּוּחַ] בִּדְבַשׁ.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מְבָרְכִים כֻּלָּם: «שָׁנָה [טוֹבָה]!»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ה. שְׁאֵלָה לַחֲשִׁיבָה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אֵיךְ אֶפְשָׁר לְהִשְׁתַּפֵּר בַּשָּׁנָה הַחֲדָשָׁה? כִּתְבוּ דֻּגְמָה אַחַת.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תשובה אפשרית: אֲנִי אֶעֱזֹר לַהוֹרִים וְאֶתְפַּלֵּל בְּכַוָּנָה. אֲבַקֵּשׁ סְלִיחָה מֵחָבֵר שֶׁפָּגַעְתִּי בּוֹ.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