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פֶּסַח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בְּנֵי יִשְׂרָאֵל יָצְאוּ מִמִּצְרַיִם בִּמְהִירוּת.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פַּסְטָה הִיא חָמֵץ.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בּוֹדְקִים חָמֵץ לְאוֹר הַשֶּׁמֶשׁ.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אֶת הַכַּרְפַּס טוֹבְלִים בִּדְבַשׁ.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אוֹכְלִים בְּפֶסַח בִּמְקוֹם לֶחֶם?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מַצָּה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מָתַי בּוֹדְקִים חָמֵץ?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בַּלַּיְלָה לִפְנֵי פֶּסַח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לָמָּה אוֹכְלִים מָרוֹר?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זֵכֶר לָעַבְדוּת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אֵיפֹה מַנִּיחִים אֶת הַחֲרֹסֶת?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בַּקְּעָרָה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הַמִּלָּה לַהֶסְבֵּר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בֵּיצָה  ←  זֵכֶר לְקָרְבַּן חֲגִיגָה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כַּרְפַּס  ←  טוֹבְלִים בְּמֵי מֶלַח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אֲפִיקוֹמָן  ←  אוֹכְלִים בְּסוֹף הַסְּעוּדָה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מַה נִּשְׁתַּנָּה  ←  שְׁאֵלוֹת שֶׁל הַיְּלָדִים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בְּנֵי יִשְׂרָאֵל הָיוּ [עֲבָדִים] לְפַרְעֹה.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בּוֹדְקִים חָמֵץ לְאוֹר [נֵר].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לֶחֶם וְעוּגָה הֵם [חָמֵץ].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עַל הַקְּעָרָה מַנִּיחִים [שָׁלֹשׁ] מַצּוֹת.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לָמָּה אוֹכְלִים מַצָּה בְּפֶסַח? כִּתְבוּ מִשְׁפָּט אוֹ שְׁנַיִם.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תשובה אפשרית: כִּי בְּנֵי יִשְׂרָאֵל יָצְאוּ מִמִּצְרַיִם בִּמְהִירוּת, וְהַבָּצֵק לֹא הִסְפִּיק לִתְפֹּחַ. לָכֵן גַּם אֲנַחְנוּ אוֹכְלִים מַצָּה, זֵכֶר לִיצִיאַת מִצְרַיִם.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