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החלטת כ</w:t>
      </w:r>
      <w:r>
        <w:rPr>
          <w:color w:val="FFFFFF"/>
          <w:shd w:fill="1F3A5F" w:val="clear"/>
          <w:rtl w:val="true"/>
        </w:rPr>
        <w:t>"</w:t>
      </w:r>
      <w:r>
        <w:rPr>
          <w:color w:val="FFFFFF"/>
          <w:shd w:fill="1F3A5F" w:val="clear"/>
          <w:rtl w:val="true"/>
        </w:rPr>
        <w:t xml:space="preserve">ט בנובמבר </w:t>
      </w:r>
      <w:r>
        <w:rPr>
          <w:color w:val="FFFFFF"/>
          <w:shd w:fill="1F3A5F" w:val="clear"/>
        </w:rPr>
        <w:t>1947</w:t>
      </w:r>
      <w:r>
        <w:rPr>
          <w:color w:val="FFFFFF"/>
          <w:shd w:fill="1F3A5F" w:val="clear"/>
          <w:rtl w:val="true"/>
        </w:rPr>
        <w:t xml:space="preserve">, </w:t>
      </w:r>
      <w:r>
        <w:rPr>
          <w:color w:val="FFFFFF"/>
          <w:shd w:fill="1F3A5F" w:val="clear"/>
          <w:rtl w:val="true"/>
        </w:rPr>
        <w:t>מלחמת העצמאות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>שאלת ארץ־ישראל באו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שאלת ארץ־ישראל באו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>ם</w:t>
      </w:r>
      <w:r>
        <w:rPr>
          <w:szCs w:val="21"/>
          <w:rtl w:val="true"/>
        </w:rPr>
        <w:t xml:space="preserve"> — נציגי היישוב היהודי נחלקו לצוותים ונאבקו על כל קול פנו לכל אחת מן המדינות שהייתה לה זכות הצבעה וניסו לשכנע אותה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היהודים גייסו מדינאים בכל רחבי העולם לתמוך בהחלטה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היהודים הפעילו לחצים כלכליים על חלק מן המדינות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למשל לחץ על ליבריה דרך יצרן הגומי שלה שהיה ענף הייצוא העיקרי שלה</w:t>
      </w:r>
      <w:r>
        <w:rPr>
          <w:sz w:val="21"/>
          <w:rtl w:val="true"/>
        </w:rPr>
        <w:t>).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שאלת ארץ־ישראל באו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 xml:space="preserve">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היהודים ניצלו קשרים אישיים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למשל ניסיון להשפיע על שליט אתיופיה דרך אלמנתו של אורד וינגייט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יהודי ארצות הברית הפעילו לחץ על נשיא ארצות הברית טרומן ועל חברי בית הנבחרים האמריקני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ד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ר חיים ויצמן הפעיל לחץ על נשיא ארצות הברית טרומן לסייע בגיוס תמיכתן של מדינות רבות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צרפת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סין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טורקיה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יוון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הודו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מקסיקו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קובה ועוד</w:t>
      </w:r>
      <w:r>
        <w:rPr>
          <w:sz w:val="21"/>
          <w:rtl w:val="true"/>
        </w:rPr>
        <w:t xml:space="preserve">)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המעמד של ירושלים הפרדת ירושלים מן המדינה היהודית והגדרתה כאזור בין־לאומי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הגליל המערבי לא נכלל בשטח המיועד למדינה היהודית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בשטח שהיה מיועד למדינה היהודית נותרה אוכלוסייה ערבית גדולה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>שאלת ארץ־ישראל באו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 xml:space="preserve">ם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גבולות בעייתיים מבחינה צבאית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יישובים יהודיים רבים כלולים בשטח הערבי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>העברת שאלת ארץ־ישראל לאו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ם והתגובות על תוכנית החלוקה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>העברת שאלת ארץ־ישראל לאו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>ם והתגובות על תוכנית החלוקה</w:t>
      </w:r>
      <w:r>
        <w:rPr>
          <w:szCs w:val="21"/>
          <w:rtl w:val="true"/>
        </w:rPr>
        <w:t xml:space="preserve"> — ירידת כוחה של בריטניה ותלותה בארצות הברית בעקבות מלחמת העולם השנייה עלה כוחה של ארצות הברית בזירה הבין־לאומית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ובריטניה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שהייתה תלויה בה מבחינה כלכלית ומדינית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התקשתה להתעלם מן הלחץ האמריקני לפתור את שאלת ארץ־ישראל בכלל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ולאפשר עלייה מיידית של מאה אלף עקורים בפרט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המאבק המתמשך של היישוב היהודי אילץ את בריטניה להקצות כוח אדם ותקציבים רבים יותר ממה שתכננה לשליטה בארץ־ישראל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שיחות של הוועדה לענייני ארץ־ישראל הגיעו למבוי סתום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מאבק היישוב על ההעפלה ודעת קהל בלתי אוהדת בעולם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בתגובה על מדיניות בריטניה ועל יחסה אל המעפילים פליטי השואה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היבטים נוספים בנושא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>היבטים נוספים בנושא</w:t>
      </w:r>
      <w:r>
        <w:rPr>
          <w:szCs w:val="21"/>
          <w:rtl w:val="true"/>
        </w:rPr>
        <w:t xml:space="preserve"> — פגיעות הערים המעורבות וטשטוש הגבולות בין חזית ובין עורף טרור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צלפים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שיבוש של חיי היום־יום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קשיי לחימה בשטח בנוי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הלחימה בדרכים התקפה על כלי רכב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שיטת השיירות גבתה מחיר כבד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ניתוק יישובים עבריים זה מזה וממרכזים עירוניים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יישובים מבודדים שאינם חלק מרצף טריטוריאלי וסביבם כפרים עוינים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מצור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התקפות ישירות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ירושלים הנצורה דרכים חסומות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בעיות בהובלת אספקה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התמודדות עם הלגיון הירדני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נפגעים רבים בפרק זמן קצר למדי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 xml:space="preserve">מרס </w:t>
      </w:r>
      <w:r>
        <w:rPr>
          <w:sz w:val="21"/>
        </w:rPr>
        <w:t>1947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ניתוק קווי מים וחשמל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מדיניות הפינוי של הבריטים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כיצד נערך היישוב היהודי בתקופה השנייה כדי להתמודד עם הקשיים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היישוב עבר מאסטרטגיה הגנתית לאסטרטגיה התקפית ויזם תוכנית צבאית שנועדה לענות על קשיי היישוב – תוכנית ד</w:t>
      </w:r>
      <w:r>
        <w:rPr>
          <w:sz w:val="21"/>
          <w:rtl w:val="true"/>
        </w:rPr>
        <w:t xml:space="preserve">', </w:t>
      </w:r>
      <w:r>
        <w:rPr>
          <w:szCs w:val="21"/>
          <w:rtl w:val="true"/>
        </w:rPr>
        <w:t>שעיקרה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כיבוש שטחי מפתח לאורך הדרכים כדי להבטיח מעבר בטוח בין כל היישובים היהודיים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כיבושים שנועדו ליצור רצף טריטוריאלי בשליטה יהודית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כיבוש ערים מעורבות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טבריה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חיפה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יפו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כדי לעצור את הטרור הערבי בערים ובשכונות המעורבות</w:t>
      </w:r>
      <w:r>
        <w:rPr>
          <w:sz w:val="21"/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סוגיות במחלוקת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>סוגיות במחלוקת</w:t>
      </w:r>
      <w:r>
        <w:rPr>
          <w:szCs w:val="21"/>
          <w:rtl w:val="true"/>
        </w:rPr>
        <w:t xml:space="preserve"> — העמדה להכריז על הקמת המדינה ביום ה</w:t>
      </w:r>
      <w:r>
        <w:rPr>
          <w:sz w:val="21"/>
          <w:rtl w:val="true"/>
        </w:rPr>
        <w:t xml:space="preserve">' </w:t>
      </w:r>
      <w:r>
        <w:rPr>
          <w:szCs w:val="21"/>
          <w:rtl w:val="true"/>
        </w:rPr>
        <w:t>באייר תש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ח </w:t>
      </w:r>
      <w:r>
        <w:rPr>
          <w:sz w:val="21"/>
          <w:rtl w:val="true"/>
        </w:rPr>
        <w:t>(</w:t>
      </w:r>
      <w:r>
        <w:rPr>
          <w:sz w:val="21"/>
        </w:rPr>
        <w:t>15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במאי </w:t>
      </w:r>
      <w:r>
        <w:rPr>
          <w:sz w:val="21"/>
        </w:rPr>
        <w:t>1948</w:t>
      </w:r>
      <w:r>
        <w:rPr>
          <w:sz w:val="21"/>
          <w:rtl w:val="true"/>
        </w:rPr>
        <w:t xml:space="preserve">)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מוכנות היישוב היהודי לקבל עצמאות יש מוסדות לאומיים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תשתית כלכלית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כוח צבאי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מערך שירותים בתחום הכלכלי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חברתי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בשלות של התודעה הלאומית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אם יפלשו צבאות ערב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תהיה זו פלישה למדינה עצמאית וריבונית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והדבר יקל על גיוס דעת הקהל העולמית לבלימת הפלישה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כינון מדינה ריבונית יאפשר גיוס חובה והגדלה של הכוח היהודי הלוחם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שהיו הכרחיים בתנאי המלחמה הקשים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8</w:t>
      </w:r>
      <w:r>
        <w:rPr>
          <w:bCs/>
          <w:szCs w:val="21"/>
          <w:rtl w:val="true"/>
        </w:rPr>
        <w:t xml:space="preserve">סוגיות במחלוקת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כינון מדינה ריבונית יאפשר פתיחת השערים לעלייה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ובעקבותיה יגדל הכוח הלוחם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כינון מדינה ריבונית יאפשר הטלת מיסי חובה למימון של חלק מהוצאות המלחמה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>כ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ט בנובמבר </w:t>
      </w:r>
      <w:r>
        <w:rPr>
          <w:sz w:val="21"/>
        </w:rPr>
        <w:t>1947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תוצאות והשלכות של מלחמת העצמאות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9</w:t>
      </w:r>
      <w:r>
        <w:rPr>
          <w:bCs/>
          <w:szCs w:val="21"/>
          <w:rtl w:val="true"/>
        </w:rPr>
        <w:t>כ</w:t>
      </w:r>
      <w:r>
        <w:rPr>
          <w:b/>
          <w:sz w:val="21"/>
          <w:rtl w:val="true"/>
        </w:rPr>
        <w:t>"</w:t>
      </w:r>
      <w:r>
        <w:rPr>
          <w:bCs/>
          <w:szCs w:val="21"/>
          <w:rtl w:val="true"/>
        </w:rPr>
        <w:t xml:space="preserve">ט בנובמבר </w:t>
      </w:r>
      <w:r>
        <w:rPr>
          <w:b/>
          <w:sz w:val="21"/>
        </w:rPr>
        <w:t>1947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>תוצאות והשלכות של מלחמת העצמאות</w:t>
      </w:r>
      <w:r>
        <w:rPr>
          <w:szCs w:val="21"/>
          <w:rtl w:val="true"/>
        </w:rPr>
        <w:t xml:space="preserve"> — חלוקת הארץ לשתי מדינות קמה מדינה יהודית על רוב שטחה של ארץ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ישראל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כולל באזורים שלא יועדו לה בתוכנית החלוקה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ואילו בשאר השטח לא קמה מדינה ערבית עצמאית והוא נותר בשליטת ירדן או מצרים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ירושלים בפיקוח בין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לאומי ירושלים חולקה בסופו של דבר בין ישראל לבין ירדן וחלקה המערבי נהפך לבירת ישראל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הבאת דוגמאות מתאימות מהחומר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שאלת ארץ־ישראל באו</w:t>
      </w:r>
      <w:r>
        <w:rPr>
          <w:rtl w:val="true"/>
        </w:rPr>
        <w:t>"</w:t>
      </w:r>
      <w:r>
        <w:rPr>
          <w:rtl w:val="true"/>
        </w:rPr>
        <w:t>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העברת שאלת ארץ־ישראל לאו</w:t>
      </w:r>
      <w:r>
        <w:rPr>
          <w:rtl w:val="true"/>
        </w:rPr>
        <w:t>"</w:t>
      </w:r>
      <w:r>
        <w:rPr>
          <w:rtl w:val="true"/>
        </w:rPr>
        <w:t>ם והתגובות על תוכנית החלוקה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