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מלחמת העצמאות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בעיית הפליטים הפלסטיניים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מלחמת העצמאות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46"/>
        <w:gridCol w:w="8559"/>
      </w:tblGrid>
      <w:tr>
        <w:trPr/>
        <w:tc>
          <w:tcPr>
            <w:tcW w:w="164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55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6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שאיפות להתחרבות טריטוריאלית</w:t>
            </w:r>
          </w:p>
        </w:tc>
        <w:tc>
          <w:tcPr>
            <w:tcW w:w="85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ירדן רצתה לספח את הגדה המערבית שהוקצתה למדינה הערבית בארץ־ישראל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מצרים רצתה לבלום את ירדן ולספח את הנגב לתחומה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סוריה ולבנון שאפו לספח אזורים מסוימים בצפון הארץ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מוכנות היישוב היהודי לקבל עצמאות</w:t>
            </w:r>
          </w:p>
        </w:tc>
        <w:tc>
          <w:tcPr>
            <w:tcW w:w="85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יש מוסדות לאומיים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תשתית כלכלית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כוח צבאי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מערך שירותים בתחום הכלכלי־חברתי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בשלות של התודעה הלאומית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אם יפלשו צבאות ערב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תהיה זו פלישה למדינה עצמאית וריבונית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והדבר יקל על גיוס דעת הקהל העולמית לבלימת הפלישה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כינון מדינה ריבונית יאפשר גיוס חובה והגדלה של הכוח היהודי הלוחם שהיו הכרחיים בתנאי המלחמה הקשים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כיבוש הערים</w:t>
            </w:r>
          </w:p>
        </w:tc>
        <w:tc>
          <w:tcPr>
            <w:tcW w:w="85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טבריה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חיפה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יפו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צפת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בית שאן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עכו – שליטה על מרכזים עירוניים חשובים וביסוס האחיזה היהודית בהם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כיבוש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איים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ערביים בתוך האזור שיועד למדינה העברית – יצירת רצף טריטוריאלי בשליטה יהודית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64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מלחמת העצמאות</w:t>
            </w:r>
          </w:p>
        </w:tc>
        <w:tc>
          <w:tcPr>
            <w:tcW w:w="855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ניסיונות רכש מאיטליה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צרפת ובלגיה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עסקת הנשק הצ</w:t>
            </w:r>
            <w:r>
              <w:rPr>
                <w:rtl w:val="true"/>
              </w:rPr>
              <w:t>'</w:t>
            </w:r>
            <w:r>
              <w:rPr>
                <w:rtl w:val="true"/>
              </w:rPr>
              <w:t>כית – ציידו את הכוחות ותרמו מאוד להתעצמות הכוח היהודי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ולצה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בהמשך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הקמת מנהלת העם – רשות מבצעת שפעלה במתכונת של ממשלה זמנית ואפשרה ריכוז וארגון המאמץ המלחמתי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מגבית בקרב הציבור היהודי בחו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ל – איסוף כספים לצורכי המלחמה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היווצרות בעיית הפליטים הפלסטינים</w:t>
      </w:r>
      <w:r>
        <w:rPr>
          <w:rtl w:val="true"/>
        </w:rPr>
        <w:t xml:space="preserve">, </w:t>
      </w:r>
      <w:r>
        <w:rPr>
          <w:rtl w:val="true"/>
        </w:rPr>
        <w:t>תום מלחמת העצמאות</w:t>
      </w:r>
    </w:p>
    <w:tbl>
      <w:tblPr>
        <w:bidiVisual w:val="true"/>
        <w:tblW w:w="9377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71"/>
        <w:gridCol w:w="5806"/>
      </w:tblGrid>
      <w:tr>
        <w:trPr/>
        <w:tc>
          <w:tcPr>
            <w:tcW w:w="357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580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357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גורמים להיווצרות בעיית הפליטים הפלסטינים</w:t>
            </w:r>
          </w:p>
        </w:tc>
        <w:tc>
          <w:tcPr>
            <w:tcW w:w="5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בריחה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עזיבה זמנית בגלל מצב המלחמה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גורמים נוספים להיווצרות בעיה זו</w:t>
            </w:r>
            <w:r>
              <w:rPr>
                <w:rtl w:val="true"/>
              </w:rPr>
              <w:t>: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 xml:space="preserve">מלחמת העצמאות </w:t>
      </w:r>
      <w:r>
        <w:rPr>
          <w:rtl w:val="true"/>
        </w:rPr>
        <w:t>(</w:t>
      </w:r>
      <w:r>
        <w:rPr>
          <w:rtl w:val="true"/>
        </w:rPr>
        <w:t xml:space="preserve">נובמבר </w:t>
      </w:r>
      <w:r>
        <w:rPr/>
        <w:t>1947</w:t>
      </w:r>
      <w:r>
        <w:rPr>
          <w:rtl w:val="true"/>
        </w:rPr>
        <w:t xml:space="preserve"> - </w:t>
      </w:r>
      <w:r>
        <w:rPr>
          <w:rtl w:val="true"/>
        </w:rPr>
        <w:t xml:space="preserve">יולי </w:t>
      </w:r>
      <w:r>
        <w:rPr/>
        <w:t>1949</w:t>
      </w:r>
      <w:r>
        <w:rPr>
          <w:rtl w:val="true"/>
        </w:rPr>
        <w:t>)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05"/>
        <w:gridCol w:w="9100"/>
      </w:tblGrid>
      <w:tr>
        <w:trPr/>
        <w:tc>
          <w:tcPr>
            <w:tcW w:w="110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910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1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הלחימה בדרכים</w:t>
            </w:r>
          </w:p>
        </w:tc>
        <w:tc>
          <w:tcPr>
            <w:tcW w:w="910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התקפה על כלי רכב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שיטת השיירות גבתה מחיר כבד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ניתוק יישובים עבריים זה מזה וממרכזים עירוניים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יישובים מבודדים שאינם חלק מרצף טריטוריאלי וסביבם כפרים עוינים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מצור והתקפות ישירות</w:t>
            </w:r>
          </w:p>
        </w:tc>
      </w:tr>
      <w:tr>
        <w:trPr/>
        <w:tc>
          <w:tcPr>
            <w:tcW w:w="11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ירושלים הנצורה</w:t>
            </w:r>
          </w:p>
        </w:tc>
        <w:tc>
          <w:tcPr>
            <w:tcW w:w="910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דרכים חסומות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בעיות בהובלת אספקה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>התמודדות עם הלגיון הירדני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