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מלחמת העצמאות</w:t>
      </w:r>
      <w:r>
        <w:rPr>
          <w:color w:val="FFFFFF"/>
          <w:shd w:fill="1F3A5F" w:val="clear"/>
          <w:rtl w:val="true"/>
        </w:rPr>
        <w:t xml:space="preserve">, </w:t>
      </w:r>
      <w:r>
        <w:rPr>
          <w:color w:val="FFFFFF"/>
          <w:shd w:fill="1F3A5F" w:val="clear"/>
          <w:rtl w:val="true"/>
        </w:rPr>
        <w:t>בעיית הפליטים הפלסטיניים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מלחמת העצמאות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מלחמת העצמאות</w:t>
      </w:r>
      <w:r>
        <w:rPr>
          <w:szCs w:val="21"/>
          <w:rtl w:val="true"/>
        </w:rPr>
        <w:t xml:space="preserve"> — א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מהי הסיבה לחלוקה של מלחמת העצמאות לשני שלבים בין שני השלבים יש הבדלים מובהקים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בשלב הראשון התנהלה מלחמת אזרחים בין האוכלוסייה הערבית ובין היישוב היהודי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מלחמה בין כוחות צבאיים מקומיים לא סדירים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בארץ עדיין שלטה ממשלת המנדט הבריטי והצדדים הלוחמים נמנעו מעימות עם הצבא הבריטי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נעשה שימוש בנשק קל בעיקר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הכוחות היהודים נלחמו במפוצל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שלוש מחתרות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בשלב השני המלחמה התנהלה בין מדינות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בין צבאות סדירים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הבריטים עזבו את הארץ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נעשה שמוש בנשק כבד יותר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תותחים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שריון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מטוסים</w:t>
      </w:r>
      <w:r>
        <w:rPr>
          <w:sz w:val="21"/>
          <w:rtl w:val="true"/>
        </w:rPr>
        <w:t xml:space="preserve">); </w:t>
      </w:r>
      <w:r>
        <w:rPr>
          <w:szCs w:val="21"/>
          <w:rtl w:val="true"/>
        </w:rPr>
        <w:t xml:space="preserve">ליהודים הייתה ממשלה ריבונית שאיחדה את המחתרות לצבא סדיר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בשלב הראשון התנהלה מלחמה בין האוכלוסייה הערבית ובין היישוב היהודי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מלחמת העצמאות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שאיפות להתחרבות טריטוריאלית ירדן רצתה לספח את הגדה המערבית שהוקצתה למדינה הערבית בארץ־ישראל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מצרים רצתה לבלום את ירדן ולספח את הנגב לתחומה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סוריה ולבנון שאפו לספח אזורים מסוימים בצפון הארץ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התגייסות לעזרת ערביי ארץ־ישראל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מוכנות היישוב היהודי לקבל עצמאות יש מוסדות לאומיים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תשתית כלכלית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כוח צבאי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מערך שירותים בתחום הכלכלי־חברתי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בשלות של התודעה הלאומית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אם יפלשו צבאות ערב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תהיה זו פלישה למדינה עצמאית וריבונית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והדבר יקל על גיוס דעת הקהל העולמית לבלימת הפלישה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כינון מדינה ריבונית יאפשר גיוס חובה והגדלה של הכוח היהודי הלוחם שהיו הכרחיים בתנאי המלחמה הקשים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מלחמת העצמאות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כינון מדינה ריבונית יאפשר פתיחת השערים לעלייה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ובעקבותיה יגדל הכוח הלוחם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דחיית ההכרזה תפגע במורל של היישוב היהודי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כינון מדינה ריבונית יאפשר הטלת מיסי חובה למימון חלק מהוצאות המלחמה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הלחימה בערים מעורבות לחימה בשטח בנוי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פגיעות באזרחים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מלחמת העצמאות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שאיפות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מנוגדות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להתחרחבות טריטוריאלית ירדן רצתה לספח את הגדה המערבית שהוקצתה למדינה הערבית בארץ־ישראל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מצרים רצתה לבלום את ירדן ולספח את הנגב לתחומה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סוריה ולבנון שאפו לספח אזורים מסוימים בצפון הארץ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התגייסות לעזרת ערביי ארץ־ישראל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שאיפה להתחרבות טריטוריאלית השגת רצף טריטוריאלי בין צפון הארץ לדרומה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מלחמת העצמאות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פגיעות הערים המעורבות וטשטוש הגבולות בין חזית ובין עורף טרור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צלפים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שיבוש של חיי היום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יום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קשיי לחימה בשטח בנוי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עורקי תחבורה רבים עברו בשטחים הערביים והיו חשופים לפגיעה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יישובים עבריים נותקו זה מזה וממרכזים עירוניים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ירושלים הייתה נצורה ושיטת השיירות גבתה מחיר כבד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מחסור חמור בנשק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ליישוב היהודי לא היה צבא סדיר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הכוח הצבאי שלו היה מורכב משלוש מחתרות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ההגנה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האצ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והלח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י</w:t>
      </w:r>
      <w:r>
        <w:rPr>
          <w:sz w:val="21"/>
          <w:rtl w:val="true"/>
        </w:rPr>
        <w:t xml:space="preserve">), </w:t>
      </w:r>
      <w:r>
        <w:rPr>
          <w:szCs w:val="21"/>
          <w:rtl w:val="true"/>
        </w:rPr>
        <w:t>וכל אחת מהן התנהלה תחת פיקוד עצמאי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בארץ עדיין שלטה ממשלת המנדט הבריטי והיה צורך להימנע מעימות עם הצבא הבריטי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 xml:space="preserve">מלחמת העצמאות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השלכות המצב הביטחוני הקשה של היישוב על הזירה הבין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לאומית נסיגת ארצות הברית מתמיכתה בתוכנית החלוקה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המחלוקת אם להכריז על הקמת המדינה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כיבוש הערים טבריה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חיפה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יפו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צפת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בית שאן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עכו – שליטה על מרכזים עירוניים חשובים וביסוס האחיזה היהודית בהם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כיבוש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איים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ערביים בתוך האזור שיועד למדינה העברית – יצירת רצף טריטוריאלי בשליטה יהודית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קריאה לגיוס כללי – הרחבת הצבא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7</w:t>
      </w:r>
      <w:r>
        <w:rPr>
          <w:bCs/>
          <w:szCs w:val="21"/>
          <w:rtl w:val="true"/>
        </w:rPr>
        <w:t xml:space="preserve">מלחמת העצמאות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ניסיונות רכש מאיטליה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צרפת ובלגיה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עסקת הנשק הצ</w:t>
      </w:r>
      <w:r>
        <w:rPr>
          <w:sz w:val="21"/>
          <w:rtl w:val="true"/>
        </w:rPr>
        <w:t>'</w:t>
      </w:r>
      <w:r>
        <w:rPr>
          <w:szCs w:val="21"/>
          <w:rtl w:val="true"/>
        </w:rPr>
        <w:t>כית – ציידו את הכוחות ותרמו מאוד להתעצמות הכוח היהודי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ולצה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 בהמשך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הקמת מנהלת העם – רשות מבצעת שפעלה במתכונת של ממשלה זמנית ואפשרה ריכוז וארגון המאמץ המלחמתי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מגבית בקרב הציבור היהודי בחו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 – איסוף כספים לצורכי המלחמה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מקור – מלחמת העצמאות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8</w:t>
      </w:r>
      <w:r>
        <w:rPr>
          <w:bCs/>
          <w:szCs w:val="21"/>
          <w:rtl w:val="true"/>
        </w:rPr>
        <w:t>מקור – מלחמת העצמאות</w:t>
      </w:r>
      <w:r>
        <w:rPr>
          <w:szCs w:val="21"/>
          <w:rtl w:val="true"/>
        </w:rPr>
        <w:t xml:space="preserve"> — דוגמאות מן הקטע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לצאת לחוצות העיר </w:t>
      </w:r>
      <w:r>
        <w:rPr>
          <w:sz w:val="21"/>
          <w:rtl w:val="true"/>
        </w:rPr>
        <w:t xml:space="preserve">[...] </w:t>
      </w:r>
      <w:r>
        <w:rPr>
          <w:szCs w:val="21"/>
          <w:rtl w:val="true"/>
        </w:rPr>
        <w:t>הידיעה הברורה כי מאחורי החומה אורב לכם צלף ערבי</w:t>
      </w:r>
      <w:r>
        <w:rPr>
          <w:sz w:val="21"/>
          <w:rtl w:val="true"/>
        </w:rPr>
        <w:t>"; "</w:t>
      </w:r>
      <w:r>
        <w:rPr>
          <w:szCs w:val="21"/>
          <w:rtl w:val="true"/>
        </w:rPr>
        <w:t>כי בכל רגע צפויים אתם וקרוביכם לסכנת פגיעה של פגז וביתכם לפצצת תבערה</w:t>
      </w:r>
      <w:r>
        <w:rPr>
          <w:sz w:val="21"/>
          <w:rtl w:val="true"/>
        </w:rPr>
        <w:t>"; "</w:t>
      </w:r>
      <w:r>
        <w:rPr>
          <w:szCs w:val="21"/>
          <w:rtl w:val="true"/>
        </w:rPr>
        <w:t xml:space="preserve">כחיילים כתושבים נלחמים את אותה המלחמה </w:t>
      </w:r>
      <w:r>
        <w:rPr>
          <w:sz w:val="21"/>
          <w:rtl w:val="true"/>
        </w:rPr>
        <w:t xml:space="preserve">" – </w:t>
      </w:r>
      <w:r>
        <w:rPr>
          <w:szCs w:val="21"/>
          <w:rtl w:val="true"/>
        </w:rPr>
        <w:t>ביטויים לטשטוש הגבולות בין הכוחות הלוחמים ובין האזרחים</w:t>
      </w:r>
      <w:r>
        <w:rPr>
          <w:sz w:val="21"/>
          <w:rtl w:val="true"/>
        </w:rPr>
        <w:t>. "</w:t>
      </w:r>
      <w:r>
        <w:rPr>
          <w:szCs w:val="21"/>
          <w:rtl w:val="true"/>
        </w:rPr>
        <w:t>במערכה משותפת זו עמדתם ללא רתיעה בכבוד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ובעקשנות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נשאתם בראש מורם את מכות הגורל</w:t>
      </w:r>
      <w:r>
        <w:rPr>
          <w:sz w:val="21"/>
          <w:rtl w:val="true"/>
        </w:rPr>
        <w:t>"; "</w:t>
      </w:r>
      <w:r>
        <w:rPr>
          <w:szCs w:val="21"/>
          <w:rtl w:val="true"/>
        </w:rPr>
        <w:t>בעמידתכם האיתנה אפשרתם לכוחות הלוחמים למלא את חובתם</w:t>
      </w:r>
      <w:r>
        <w:rPr>
          <w:sz w:val="21"/>
          <w:rtl w:val="true"/>
        </w:rPr>
        <w:t xml:space="preserve">" – </w:t>
      </w:r>
      <w:r>
        <w:rPr>
          <w:szCs w:val="21"/>
          <w:rtl w:val="true"/>
        </w:rPr>
        <w:t>ביטויים למשקל המכריע ליכולת העמידה של האזרחים</w:t>
      </w:r>
      <w:r>
        <w:rPr>
          <w:sz w:val="21"/>
          <w:rtl w:val="true"/>
        </w:rPr>
        <w:t>. "</w:t>
      </w:r>
      <w:r>
        <w:rPr>
          <w:szCs w:val="21"/>
          <w:rtl w:val="true"/>
        </w:rPr>
        <w:t>ביום בו נפסק רעם התותחים במבואות ירושלים</w:t>
      </w:r>
      <w:r>
        <w:rPr>
          <w:sz w:val="21"/>
          <w:rtl w:val="true"/>
        </w:rPr>
        <w:t>"; "</w:t>
      </w:r>
      <w:r>
        <w:rPr>
          <w:szCs w:val="21"/>
          <w:rtl w:val="true"/>
        </w:rPr>
        <w:t>סבלתם בשקט את הלילות ללא שינה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את המחסור במים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ואת מנות האוכל הקצובות</w:t>
      </w:r>
      <w:r>
        <w:rPr>
          <w:sz w:val="21"/>
          <w:rtl w:val="true"/>
        </w:rPr>
        <w:t xml:space="preserve">" – </w:t>
      </w:r>
      <w:r>
        <w:rPr>
          <w:szCs w:val="21"/>
          <w:rtl w:val="true"/>
        </w:rPr>
        <w:t>ביטויים לחברה אזרחית במצור</w:t>
      </w:r>
      <w:r>
        <w:rPr>
          <w:sz w:val="21"/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>היווצרות בעיית הפליטים הפלסטינים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תום מלחמת העצמאות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9</w:t>
      </w:r>
      <w:r>
        <w:rPr>
          <w:bCs/>
          <w:szCs w:val="21"/>
          <w:rtl w:val="true"/>
        </w:rPr>
        <w:t>היווצרות בעיית הפליטים הפלסטינים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>תום מלחמת העצמאות</w:t>
      </w:r>
      <w:r>
        <w:rPr>
          <w:szCs w:val="21"/>
          <w:rtl w:val="true"/>
        </w:rPr>
        <w:t xml:space="preserve"> — א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גורמים להיווצרות בעיית הפליטים הפלסטינים גורמים שקשורים לחברה הפלסטינית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זעזוע חמור בחברה הפלסטינית בעקבות עזיבת השכבה העשירה והמנהיגה את הארץ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נוצרה אנרכיה בחברה הערבית בעקבות תחרות בין כוחות שונים השיתוק החיים הכלכליים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והחרמת רכוש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א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גורמים להיווצרות בעיית הפליטים הפלסטינים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המשך בריחה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>עזיבה זמנית בגלל מצב המלחמה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גורמים נוספים להיווצרות בעיה זו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לאחר פלישת צבאות ערב היו מקרים שבהם פינה צה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ל את האוכלוסייה הערבית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או גירש אותה והרס את כפריה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בסיום המלחמה עבר השטח המיועד לפלסטינים בתוכנית החלוקה לשליטת ישראל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כרבע מן השטח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ולשליטת ירדן ומצרים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10</w:t>
      </w:r>
      <w:r>
        <w:rPr>
          <w:bCs/>
          <w:szCs w:val="21"/>
          <w:rtl w:val="true"/>
        </w:rPr>
        <w:t>היווצרות בעיית הפליטים הפלסטינים</w:t>
      </w:r>
      <w:r>
        <w:rPr>
          <w:b/>
          <w:sz w:val="21"/>
          <w:rtl w:val="true"/>
        </w:rPr>
        <w:t xml:space="preserve">, </w:t>
      </w:r>
      <w:r>
        <w:rPr>
          <w:bCs/>
          <w:szCs w:val="21"/>
          <w:rtl w:val="true"/>
        </w:rPr>
        <w:t xml:space="preserve">תום מלחמת העצמאות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מדינות ערב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למעט ירדן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סירבו לקלוט את הפליטים לא העניקו להם אזרחות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שיכנו אותם במחנות פליטים והטילו עליהם הגבלות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מדינת ישראל סירבה לאפשר לפליטים לשוב לגבולותיה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החלטת האו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ם </w:t>
      </w:r>
      <w:r>
        <w:rPr>
          <w:sz w:val="21"/>
        </w:rPr>
        <w:t>194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שאפשרה את החזרת הפליטים כחלק מהסדר כולל נדחתה על ידי מדינות ערב</w:t>
      </w:r>
    </w:p>
    <w:p>
      <w:pPr>
        <w:pStyle w:val="Heading2unit"/>
        <w:bidi w:val="1"/>
        <w:spacing w:lineRule="auto" w:line="432"/>
        <w:jc w:val="right"/>
        <w:rPr/>
      </w:pPr>
      <w:r>
        <w:rPr>
          <w:szCs w:val="21"/>
          <w:rtl w:val="true"/>
        </w:rPr>
        <w:t xml:space="preserve">מלחמת העצמאות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 xml:space="preserve">נובמבר </w:t>
      </w:r>
      <w:r>
        <w:rPr>
          <w:sz w:val="21"/>
        </w:rPr>
        <w:t>1947</w:t>
      </w:r>
      <w:r>
        <w:rPr>
          <w:sz w:val="21"/>
          <w:rtl w:val="true"/>
        </w:rPr>
        <w:t xml:space="preserve"> - </w:t>
      </w:r>
      <w:r>
        <w:rPr>
          <w:szCs w:val="21"/>
          <w:rtl w:val="true"/>
        </w:rPr>
        <w:t xml:space="preserve">יולי </w:t>
      </w:r>
      <w:r>
        <w:rPr>
          <w:sz w:val="21"/>
        </w:rPr>
        <w:t>1949</w:t>
      </w:r>
      <w:r>
        <w:rPr>
          <w:sz w:val="21"/>
          <w:rtl w:val="true"/>
        </w:rPr>
        <w:t>)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11</w:t>
      </w:r>
      <w:r>
        <w:rPr>
          <w:bCs/>
          <w:szCs w:val="21"/>
          <w:rtl w:val="true"/>
        </w:rPr>
        <w:t xml:space="preserve">מלחמת העצמאות </w:t>
      </w:r>
      <w:r>
        <w:rPr>
          <w:b/>
          <w:sz w:val="21"/>
          <w:rtl w:val="true"/>
        </w:rPr>
        <w:t>(</w:t>
      </w:r>
      <w:r>
        <w:rPr>
          <w:bCs/>
          <w:szCs w:val="21"/>
          <w:rtl w:val="true"/>
        </w:rPr>
        <w:t xml:space="preserve">נובמבר </w:t>
      </w:r>
      <w:r>
        <w:rPr>
          <w:b/>
          <w:sz w:val="21"/>
        </w:rPr>
        <w:t>1947</w:t>
      </w:r>
      <w:r>
        <w:rPr>
          <w:b/>
          <w:sz w:val="21"/>
          <w:rtl w:val="true"/>
        </w:rPr>
        <w:t xml:space="preserve"> - </w:t>
      </w:r>
      <w:r>
        <w:rPr>
          <w:bCs/>
          <w:szCs w:val="21"/>
          <w:rtl w:val="true"/>
        </w:rPr>
        <w:t xml:space="preserve">יולי </w:t>
      </w:r>
      <w:r>
        <w:rPr>
          <w:b/>
          <w:sz w:val="21"/>
        </w:rPr>
        <w:t>1949</w:t>
      </w:r>
      <w:r>
        <w:rPr>
          <w:b/>
          <w:sz w:val="21"/>
          <w:rtl w:val="true"/>
        </w:rPr>
        <w:t>)</w:t>
      </w:r>
      <w:r>
        <w:rPr>
          <w:sz w:val="21"/>
          <w:rtl w:val="true"/>
        </w:rPr>
        <w:t xml:space="preserve"> — </w:t>
      </w:r>
      <w:r>
        <w:rPr>
          <w:szCs w:val="21"/>
          <w:rtl w:val="true"/>
        </w:rPr>
        <w:t>הלחימה בערים המעורבות טרור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צלפים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שיבוש של חיי היום־יום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קשיי לחימה בשטח בנוי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הלחימה בדרכים התקפה על כלי רכב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שיטת השיירות גבתה מחיר כבד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ניתוק יישובים עבריים זה מזה וממרכזים עירוניים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יישובים מבודדים שאינם חלק מרצף טריטוריאלי וסביבם כפרים עוינים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מצור והתקפות ישירות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12</w:t>
      </w:r>
      <w:r>
        <w:rPr>
          <w:bCs/>
          <w:szCs w:val="21"/>
          <w:rtl w:val="true"/>
        </w:rPr>
        <w:t xml:space="preserve">מלחמת העצמאות </w:t>
      </w:r>
      <w:r>
        <w:rPr>
          <w:b/>
          <w:sz w:val="21"/>
          <w:rtl w:val="true"/>
        </w:rPr>
        <w:t>(</w:t>
      </w:r>
      <w:r>
        <w:rPr>
          <w:bCs/>
          <w:szCs w:val="21"/>
          <w:rtl w:val="true"/>
        </w:rPr>
        <w:t xml:space="preserve">נובמבר </w:t>
      </w:r>
      <w:r>
        <w:rPr>
          <w:b/>
          <w:sz w:val="21"/>
        </w:rPr>
        <w:t>1947</w:t>
      </w:r>
      <w:r>
        <w:rPr>
          <w:b/>
          <w:sz w:val="21"/>
          <w:rtl w:val="true"/>
        </w:rPr>
        <w:t xml:space="preserve"> - </w:t>
      </w:r>
      <w:r>
        <w:rPr>
          <w:bCs/>
          <w:szCs w:val="21"/>
          <w:rtl w:val="true"/>
        </w:rPr>
        <w:t xml:space="preserve">יולי </w:t>
      </w:r>
      <w:r>
        <w:rPr>
          <w:b/>
          <w:sz w:val="21"/>
        </w:rPr>
        <w:t>1949</w:t>
      </w:r>
      <w:r>
        <w:rPr>
          <w:b/>
          <w:sz w:val="21"/>
          <w:rtl w:val="true"/>
        </w:rPr>
        <w:t xml:space="preserve">) 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ירושלים הנצורה דרכים חסומות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בעיות בהובלת אספקה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התמודדות עם הלגיון הירדני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נפגעים רבים בפרק זמן קצר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 xml:space="preserve">מרס </w:t>
      </w:r>
      <w:r>
        <w:rPr>
          <w:sz w:val="21"/>
        </w:rPr>
        <w:t>1947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ניתוק קווי מים וחשמל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מדיניות הפינוי של הבריטים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השוואה</w:t>
      </w:r>
      <w:r>
        <w:rPr>
          <w:rtl w:val="true"/>
        </w:rPr>
        <w:t xml:space="preserve">: </w:t>
      </w:r>
      <w:r>
        <w:rPr>
          <w:rtl w:val="true"/>
        </w:rPr>
        <w:t>דמיון והבדל בין מושגים או גישות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הבאת דוגמאות מתאימות מהחומר שלמדתם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מקור – מלחמת העצמאות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היווצרות בעיית הפליטים הפלסטינים</w:t>
      </w:r>
      <w:r>
        <w:rPr>
          <w:rtl w:val="true"/>
        </w:rPr>
        <w:t xml:space="preserve">, </w:t>
      </w:r>
      <w:r>
        <w:rPr>
          <w:rtl w:val="true"/>
        </w:rPr>
        <w:t>תום מלחמת העצמאות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