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עלייה וקליטה בשנות החמישים והשישים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תפיסת </w:t>
      </w:r>
      <w:r>
        <w:rPr>
          <w:rtl w:val="true"/>
        </w:rPr>
        <w:t>"</w:t>
      </w:r>
      <w:r>
        <w:rPr>
          <w:rtl w:val="true"/>
        </w:rPr>
        <w:t>הרב־תרבותיות</w:t>
      </w:r>
      <w:r>
        <w:rPr>
          <w:rtl w:val="true"/>
        </w:rPr>
        <w:t>"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93"/>
        <w:gridCol w:w="9012"/>
      </w:tblGrid>
      <w:tr>
        <w:trPr/>
        <w:tc>
          <w:tcPr>
            <w:tcW w:w="119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01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1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תפיסת 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רב תרבותיות</w:t>
            </w:r>
            <w:r>
              <w:rPr>
                <w:rtl w:val="true"/>
              </w:rPr>
              <w:t>"</w:t>
            </w:r>
          </w:p>
        </w:tc>
        <w:tc>
          <w:tcPr>
            <w:tcW w:w="90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תפיסה הדוגלת בפלורליזם חברתי־תרבותי מכירה בצורך בחברה מגוונת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רבת פנים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פלורליזם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יחס שווה לכל התרבויות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כל תרבות תורמת לחברה</w:t>
            </w:r>
          </w:p>
        </w:tc>
      </w:tr>
      <w:tr>
        <w:trPr/>
        <w:tc>
          <w:tcPr>
            <w:tcW w:w="11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מדיניות הקליטה הישירה</w:t>
            </w:r>
          </w:p>
        </w:tc>
        <w:tc>
          <w:tcPr>
            <w:tcW w:w="90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הפניית העולים ליישובים שבהם הם בחרו לחיות והענקת סל קליטה שמאפשרת לעולה לנהל את חייו בלי הכוונת המדינה</w:t>
            </w:r>
          </w:p>
        </w:tc>
      </w:tr>
      <w:tr>
        <w:trPr/>
        <w:tc>
          <w:tcPr>
            <w:tcW w:w="11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תפיסת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הרב־תרבותיות</w:t>
            </w:r>
            <w:r>
              <w:rPr>
                <w:rtl w:val="true"/>
              </w:rPr>
              <w:t>"</w:t>
            </w:r>
          </w:p>
        </w:tc>
        <w:tc>
          <w:tcPr>
            <w:tcW w:w="90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גידול במגוון התרבותי גלי עלייה מברית המועצות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מארצות המערב ומאתיופיה יצרו מציאות תרבותית מגוונת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וזו הכתיבה מדיניות קליטה סובלנית יותר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בגישה רב־תרבותית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שיש בה כדי לתת ביטוי הולם למגוון החברתי־תרבותי בישראל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עם הזמן הבינו מקבלי ההחלטות כי העולים ישתלבו ממילא בחברה במהלך שניים־שלושה דורות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לכן אין צורך לכפות עליהם את תפיסת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כור ההיתוך</w:t>
            </w:r>
            <w:r>
              <w:rPr>
                <w:rtl w:val="true"/>
              </w:rPr>
              <w:t>"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מקור — קליטת העלייה בשנות החמישים והשישים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75"/>
        <w:gridCol w:w="8830"/>
      </w:tblGrid>
      <w:tr>
        <w:trPr/>
        <w:tc>
          <w:tcPr>
            <w:tcW w:w="137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83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3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מצוקה כלכלית</w:t>
            </w:r>
          </w:p>
        </w:tc>
        <w:tc>
          <w:tcPr>
            <w:tcW w:w="88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מרבית העולים הגיעו ללא נכסים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הם התקשו למצוא תעסוקה ולהסתגל למקצועות חדשים שלא הורגלו אליהם או שנחשבו נחותים בעיניהם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3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קשיים תרבותיים חברתיים</w:t>
            </w:r>
          </w:p>
        </w:tc>
        <w:tc>
          <w:tcPr>
            <w:tcW w:w="88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הצורך לוותר על עולמם התרבותי רוחני ולהשתלב בחברה שערכיה ותרבותה שונים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למשל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מעבר מחברה מסורתית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דתית ופטריארכלית לחברה מודרנית חילונית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קשיים כמו ירידת מעמד האב ותלות ההורים בילדים שלמדו את השפה ואימצו את המנטליות החדשה</w:t>
            </w:r>
            <w:r>
              <w:rPr>
                <w:rtl w:val="true"/>
              </w:rPr>
              <w:t>)</w:t>
            </w:r>
          </w:p>
        </w:tc>
      </w:tr>
      <w:tr>
        <w:trPr/>
        <w:tc>
          <w:tcPr>
            <w:tcW w:w="13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קשיים בדיור</w:t>
            </w:r>
          </w:p>
        </w:tc>
        <w:tc>
          <w:tcPr>
            <w:tcW w:w="88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בקרב חלק מן הציבור הישראלי ובקרב חלק מן העוסקים בתהליך הקליטה רווחו סטראוטיפים שליליים על יהודי ארצות האסלאם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3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דוגמה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מדיניות 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צנע</w:t>
            </w:r>
            <w:r>
              <w:rPr>
                <w:rtl w:val="true"/>
              </w:rPr>
              <w:t>"</w:t>
            </w:r>
          </w:p>
        </w:tc>
        <w:tc>
          <w:tcPr>
            <w:tcW w:w="88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איך ניסתה המדינה להתמודד מדיניות 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צנע</w:t>
            </w:r>
            <w:r>
              <w:rPr>
                <w:rtl w:val="true"/>
              </w:rPr>
              <w:t xml:space="preserve">": </w:t>
            </w:r>
            <w:r>
              <w:rPr>
                <w:rtl w:val="true"/>
              </w:rPr>
              <w:t>הבטחת מוצרי מזון בסיסיים לפי הקצבה לכל האוכלוסייה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ותיקה כחדשה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היא אחת מכמה דרכים לצד מעברות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שיכוני קבע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לימוד עברית ועבודות יזומות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