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מקורות האושר: מה מוסיף אושר לחיים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מהו אושר, מה מוסיף לו, ואיך אנחנו משפיעים עליו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6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הנאה או אושר?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השוואה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הנאה רגעית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אושר מתמשך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זמן?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דקות או שעות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לאורך זמן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דוגמה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ממתק, משחק חדש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חברות טובה, עשייה עם משמעות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מקורות של אושר</w:t>
      </w:r>
    </w:p>
    <w:p>
      <w:pPr>
        <w:bidi/>
        <w:spacing w:before="0" w:after="20"/>
        <w:jc w:val="both"/>
      </w:pPr>
      <w:r>
        <w:rPr>
          <w:rtl/>
        </w:rPr>
        <w:t>1. קשרים קרובים עם משפחה וחברים</w:t>
      </w:r>
    </w:p>
    <w:p>
      <w:pPr>
        <w:bidi/>
        <w:spacing w:before="0" w:after="20"/>
        <w:jc w:val="both"/>
      </w:pPr>
      <w:r>
        <w:rPr>
          <w:rtl/>
        </w:rPr>
        <w:t>2. עזרה לאחרים ונתינה</w:t>
      </w:r>
    </w:p>
    <w:p>
      <w:pPr>
        <w:bidi/>
        <w:spacing w:before="0" w:after="20"/>
        <w:jc w:val="both"/>
      </w:pPr>
      <w:r>
        <w:rPr>
          <w:rtl/>
        </w:rPr>
        <w:t>3. הכרת תודה</w:t>
      </w:r>
    </w:p>
    <w:p>
      <w:pPr>
        <w:bidi/>
        <w:spacing w:before="0" w:after="20"/>
        <w:jc w:val="both"/>
      </w:pPr>
      <w:r>
        <w:rPr>
          <w:rtl/>
        </w:rPr>
        <w:t>4. תנועה ושינה טובה</w:t>
      </w:r>
    </w:p>
    <w:p>
      <w:pPr>
        <w:bidi/>
        <w:spacing w:before="0" w:after="20"/>
        <w:jc w:val="both"/>
      </w:pPr>
      <w:r>
        <w:rPr>
          <w:rtl/>
        </w:rPr>
        <w:t>5. עיסוק שאני אוהב וטוב בו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אני היוצר של חיי</w:t>
      </w:r>
    </w:p>
    <w:p>
      <w:pPr>
        <w:bidi/>
        <w:spacing w:before="0" w:after="40"/>
        <w:jc w:val="both"/>
      </w:pPr>
      <w:r>
        <w:rPr>
          <w:rtl/>
        </w:rPr>
        <w:t>לא הכול בידינו, אבל תמיד אפשר לבחור איך להגיב. שואלים: מה כאן בידיי?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לא בידיי: הטיול בוטל בגלל גשם. · בידיי: לתכנן פעילות אחרת עם חברים.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אושר אינו מצב שבו הכול מושלם. גם אדם מאושר מרגיש לפעמים עצב, כעס או אכזבה – וזה טבעי. האושר נבנה מהבחירות הקטנות שלנו בכל יום.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יואב לא התקבל לנבחרת. מה בידיו?</w:t>
      </w:r>
    </w:p>
    <w:p>
      <w:pPr>
        <w:bidi/>
        <w:spacing w:before="0" w:after="20"/>
        <w:jc w:val="both"/>
      </w:pPr>
      <w:r>
        <w:rPr>
          <w:rtl/>
        </w:rPr>
        <w:t>1. מה לא בידיו: ההחלטה של המאמן.</w:t>
      </w:r>
    </w:p>
    <w:p>
      <w:pPr>
        <w:bidi/>
        <w:spacing w:before="0" w:after="20"/>
        <w:jc w:val="both"/>
      </w:pPr>
      <w:r>
        <w:rPr>
          <w:rtl/>
        </w:rPr>
        <w:t>2. מה בידיו: לשאול מה לשפר, להתאמן ולנסות שוב.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לשאול את המאמן מה לשפר ולהמשיך להתאמן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 את המשפטים:</w:t>
      </w:r>
    </w:p>
    <w:p>
      <w:pPr>
        <w:bidi/>
        <w:spacing w:before="0" w:after="60"/>
        <w:jc w:val="both"/>
      </w:pPr>
      <w:r>
        <w:rPr>
          <w:rtl/>
        </w:rPr>
        <w:t>א. שמחה קצרה ממשחק חדש היא __________ רגעית.</w:t>
      </w:r>
    </w:p>
    <w:p>
      <w:pPr>
        <w:bidi/>
        <w:spacing w:before="0" w:after="60"/>
        <w:jc w:val="both"/>
      </w:pPr>
      <w:r>
        <w:rPr>
          <w:rtl/>
        </w:rPr>
        <w:t>ב. כתיבת שלושה דברים טובים בכל ערב היא תרגול של הכרת __________.</w:t>
      </w:r>
    </w:p>
    <w:p>
      <w:pPr>
        <w:bidi/>
        <w:spacing w:before="0" w:after="60"/>
        <w:jc w:val="both"/>
      </w:pPr>
      <w:r>
        <w:rPr>
          <w:rtl/>
        </w:rPr>
        <w:t>ג. גם כשמשהו לא תלוי בנו, אנחנו בוחרים איך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הנאה · ב. תודה · ג. להגיב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