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ייצוג עצמי ופתרון בעיות בשלבים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מכירים את עצמנו, מבקשים את מה שצריך ופותרים בעיות בשלבים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ייצוג עצמי</w:t>
      </w:r>
    </w:p>
    <w:p>
      <w:pPr>
        <w:bidi/>
        <w:spacing w:before="0" w:after="40"/>
        <w:jc w:val="both"/>
      </w:pPr>
      <w:r>
        <w:rPr>
          <w:rtl/>
        </w:rPr>
        <w:t>מכירים כוחות וקשיים, ומבקשים בעצמנו, בבירור ובנימוס.</w:t>
      </w:r>
    </w:p>
    <w:p>
      <w:pPr>
        <w:bidi/>
        <w:spacing w:before="0" w:after="20"/>
        <w:jc w:val="both"/>
      </w:pPr>
      <w:r>
        <w:rPr>
          <w:rtl/>
        </w:rPr>
        <w:t>1. בוחרים זמן מתאים</w:t>
      </w:r>
    </w:p>
    <w:p>
      <w:pPr>
        <w:bidi/>
        <w:spacing w:before="0" w:after="20"/>
        <w:jc w:val="both"/>
      </w:pPr>
      <w:r>
        <w:rPr>
          <w:rtl/>
        </w:rPr>
        <w:t>2. מתארים את הקושי</w:t>
      </w:r>
    </w:p>
    <w:p>
      <w:pPr>
        <w:bidi/>
        <w:spacing w:before="0" w:after="20"/>
        <w:jc w:val="both"/>
      </w:pPr>
      <w:r>
        <w:rPr>
          <w:rtl/>
        </w:rPr>
        <w:t>3. מציעים פתרון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חמשת השלבים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שואלים?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עוצרים ונרגעים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רגוע מספיק?»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מגדירים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«מה בדיוק הבעיה?»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פתרונות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«מה אפשר לעשות?»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בוחרים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«מה יקרה אם…?»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מבצעים ובודקים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«זה עבד?»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למי פונים?</w:t>
      </w:r>
    </w:p>
    <w:p>
      <w:pPr>
        <w:bidi/>
        <w:spacing w:before="0" w:after="40"/>
        <w:jc w:val="both"/>
      </w:pPr>
      <w:r>
        <w:rPr>
          <w:rtl/>
        </w:rPr>
        <w:t>כשמישהו נפגע, כשבעיה חוזרת, או כשלא בטוח: הורה, מחנך, יועצת בית הספר.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לבקש עזרה זה סימן של חוכמה ולא של חולשה. משפט פתיחה טוב: «אני צריך עזרה ב…, כי…; אולי אפשר…?»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קשה לנועם לשמוע את המורה מהשורה האחרונה. מה יאמר?</w:t>
      </w:r>
    </w:p>
    <w:p>
      <w:pPr>
        <w:bidi/>
        <w:spacing w:before="0" w:after="20"/>
        <w:jc w:val="both"/>
      </w:pPr>
      <w:r>
        <w:rPr>
          <w:rtl/>
        </w:rPr>
        <w:t>1. זמן מתאים: בסוף השיעור.</w:t>
      </w:r>
    </w:p>
    <w:p>
      <w:pPr>
        <w:bidi/>
        <w:spacing w:before="0" w:after="20"/>
        <w:jc w:val="both"/>
      </w:pPr>
      <w:r>
        <w:rPr>
          <w:rtl/>
        </w:rPr>
        <w:t>2. הקושי: «קשה לי לשמוע מהשורה האחרונה».</w:t>
      </w:r>
    </w:p>
    <w:p>
      <w:pPr>
        <w:bidi/>
        <w:spacing w:before="0" w:after="20"/>
        <w:jc w:val="both"/>
      </w:pPr>
      <w:r>
        <w:rPr>
          <w:rtl/>
        </w:rPr>
        <w:t>3. פתרון: «אפשר לשבת קרוב יותר?»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«קשה לי לשמוע מאחור. אפשר לשבת קרוב יותר?»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לומר בעצמי, בנימוס, מה אני צריך נקרא ייצוג __________.</w:t>
      </w:r>
    </w:p>
    <w:p>
      <w:pPr>
        <w:bidi/>
        <w:spacing w:before="0" w:after="60"/>
        <w:jc w:val="both"/>
      </w:pPr>
      <w:r>
        <w:rPr>
          <w:rtl/>
        </w:rPr>
        <w:t>ב. בשלב הראשון של פתרון בעיה עוצרים ו__________.</w:t>
      </w:r>
    </w:p>
    <w:p>
      <w:pPr>
        <w:bidi/>
        <w:spacing w:before="0" w:after="60"/>
        <w:jc w:val="both"/>
      </w:pPr>
      <w:r>
        <w:rPr>
          <w:rtl/>
        </w:rPr>
        <w:t>ג. בשלב האחרון מבצעים ו__________ אם זה עבד.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עצמי · ב. נרגעים · ג. בודקים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