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מערכת הצורות: שורש, בניין ומשקל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איך מוצאים שורש, מזהים בניין ומשקל, ומבינים איך נוצרות מילים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10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שבעת הבניינים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פעיל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סביל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שבר, נשבר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פועל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סידר, סודר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הפעיל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הדליק, הודלק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התלבש, התכתבו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כשעיצור נעלם</w:t>
      </w:r>
    </w:p>
    <w:p>
      <w:pPr>
        <w:bidi/>
        <w:spacing w:before="0" w:after="20"/>
        <w:jc w:val="both"/>
      </w:pPr>
      <w:r>
        <w:rPr>
          <w:rtl/>
        </w:rPr>
        <w:t>1. נ׳ בתחילת השורש נבלעת: הִפִּיל (נ־פ־ל).</w:t>
      </w:r>
    </w:p>
    <w:p>
      <w:pPr>
        <w:bidi/>
        <w:spacing w:before="0" w:after="20"/>
        <w:jc w:val="both"/>
      </w:pPr>
      <w:r>
        <w:rPr>
          <w:rtl/>
        </w:rPr>
        <w:t>2. י׳ בסוף השורש מתחלפת או נעלמת: בנה, בניתי (ב־נ־י).</w:t>
      </w:r>
    </w:p>
    <w:p>
      <w:pPr>
        <w:bidi/>
        <w:spacing w:before="0" w:after="20"/>
        <w:jc w:val="both"/>
      </w:pPr>
      <w:r>
        <w:rPr>
          <w:rtl/>
        </w:rPr>
        <w:t>3. א׳ בסוף השורש כתובה אך לא נשמעת: מצאנו (מ־צ־א).</w:t>
      </w:r>
    </w:p>
    <w:p>
      <w:pPr>
        <w:bidi/>
        <w:spacing w:before="0" w:after="20"/>
        <w:jc w:val="both"/>
      </w:pPr>
      <w:r>
        <w:rPr>
          <w:rtl/>
        </w:rPr>
        <w:t>4. מחפשים מילה מאותה משפחה: נפילה, בנייה.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משקלים ודרכי תצורה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שורש ומשקל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מספרה (מִקְטָלָה – מקום)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בסיס וצורן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עיתונאי = עיתון + אי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הלחם בסיסים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רמזור = רמז + אור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ראשי תיבות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צה״ל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כשהשורש לא ברור, מחפשים מילה אחרת מאותה משפחה שבה כל העיצורים נראים: «הִפִּיל» – «נפילה», ולכן השורש נ־פ־ל.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השורש של «הִפִּילוּ» הוא ___.</w:t>
      </w:r>
    </w:p>
    <w:p>
      <w:pPr>
        <w:bidi/>
        <w:spacing w:before="0" w:after="20"/>
        <w:jc w:val="both"/>
      </w:pPr>
      <w:r>
        <w:rPr>
          <w:rtl/>
        </w:rPr>
        <w:t>1. העיצורים שנראים: פ, ל.</w:t>
      </w:r>
    </w:p>
    <w:p>
      <w:pPr>
        <w:bidi/>
        <w:spacing w:before="0" w:after="20"/>
        <w:jc w:val="both"/>
      </w:pPr>
      <w:r>
        <w:rPr>
          <w:rtl/>
        </w:rPr>
        <w:t>2. במשפחת המילים יש «נפילה» – חסרה נ׳ בתחילת השורש.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נ־פ־ל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כתבו את מה שחסר – שורש, בניין או דרך תצורה:</w:t>
      </w:r>
    </w:p>
    <w:p>
      <w:pPr>
        <w:bidi/>
        <w:spacing w:before="0" w:after="60"/>
        <w:jc w:val="both"/>
      </w:pPr>
      <w:r>
        <w:rPr>
          <w:rtl/>
        </w:rPr>
        <w:t>א. השורש של «הִסִּיעַ» הוא __________.</w:t>
      </w:r>
    </w:p>
    <w:p>
      <w:pPr>
        <w:bidi/>
        <w:spacing w:before="0" w:after="60"/>
        <w:jc w:val="both"/>
      </w:pPr>
      <w:r>
        <w:rPr>
          <w:rtl/>
        </w:rPr>
        <w:t>ב. הבניין של «הוזמן» הוא __________.</w:t>
      </w:r>
    </w:p>
    <w:p>
      <w:pPr>
        <w:bidi/>
        <w:spacing w:before="0" w:after="60"/>
        <w:jc w:val="both"/>
      </w:pPr>
      <w:r>
        <w:rPr>
          <w:rtl/>
        </w:rPr>
        <w:t>ג. «רמזור» נוצר בדרך של __________.</w:t>
      </w:r>
    </w:p>
    <w:p>
      <w:pPr>
        <w:bidi/>
        <w:spacing w:before="0" w:after="60"/>
        <w:jc w:val="both"/>
      </w:pPr>
      <w:r>
        <w:rPr>
          <w:rtl/>
        </w:rPr>
        <w:t>ד. השורש של «בנינו» הוא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נ־ס־ע · ב. הופעל · ג. הלחם בסיסים · ד. ב־נ־י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