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· כיתה ד'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הפועל: זמנים וגופים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מהו פועל, ואיך הוא משתנה לפי הזמן ולפי הגוף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4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מהו פועל?</w:t>
      </w:r>
    </w:p>
    <w:p>
      <w:pPr>
        <w:bidi/>
        <w:spacing w:before="0" w:after="40"/>
        <w:jc w:val="both"/>
      </w:pPr>
      <w:r>
        <w:rPr>
          <w:rtl/>
        </w:rPr>
        <w:t>פועל מספר מה קורה במשפט: פעולה או מצב. הוא גם מגלה מתי זה קרה ומי עשה את זה.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 – פעולה ומצב: רץ · כתבה · ישן · שמח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שלושה זמנים ורמזי זמן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זמן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מילות רמז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אתמול, בשבוע שעבר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אתמול שיחקתי.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הווה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עכשיו, כרגע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עכשיו אני משחק.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עתיד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מחר, בשבוע הבא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מחר אשחק.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מי עשה? הפועל מגלה</w:t>
      </w:r>
    </w:p>
    <w:p>
      <w:pPr>
        <w:bidi/>
        <w:spacing w:before="0" w:after="40"/>
        <w:jc w:val="both"/>
      </w:pPr>
      <w:r>
        <w:rPr>
          <w:rtl/>
        </w:rPr>
        <w:t>בעבר הסוף של הפועל מגלה מי עשה. בעתיד האות הראשונה מגלה את זה.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גוף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עבר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עתיד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כתבתי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אכתוב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אנחנו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נכתוב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יכתוב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היא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תכתוב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בעבר הסיומת מגלה את הגוף (־תי = אני, ־נו = אנחנו), ובעתיד האות הראשונה מגלה אותו (א = אני, נ = אנחנו, ת = אתה/היא, י = הוא).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בשבוע הבא הם ___ (טייל) בגליל.</w:t>
      </w:r>
    </w:p>
    <w:p>
      <w:pPr>
        <w:bidi/>
        <w:spacing w:before="0" w:after="20"/>
        <w:jc w:val="both"/>
      </w:pPr>
      <w:r>
        <w:rPr>
          <w:rtl/>
        </w:rPr>
        <w:t>1. רמז הזמן «בשבוע הבא» – עתיד.</w:t>
      </w:r>
    </w:p>
    <w:p>
      <w:pPr>
        <w:bidi/>
        <w:spacing w:before="0" w:after="20"/>
        <w:jc w:val="both"/>
      </w:pPr>
      <w:r>
        <w:rPr>
          <w:rtl/>
        </w:rPr>
        <w:t>2. מי? הם – לכן «יטיילו».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יטיילו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מצאו את רמז הזמן, וכתבו את הפועל שבסוגריים בזמן ובגוף הנכונים:</w:t>
      </w:r>
    </w:p>
    <w:p>
      <w:pPr>
        <w:bidi/>
        <w:spacing w:before="0" w:after="60"/>
        <w:jc w:val="both"/>
      </w:pPr>
      <w:r>
        <w:rPr>
          <w:rtl/>
        </w:rPr>
        <w:t>א. אתמול אני __________ (כתב) מכתב.</w:t>
      </w:r>
    </w:p>
    <w:p>
      <w:pPr>
        <w:bidi/>
        <w:spacing w:before="0" w:after="60"/>
        <w:jc w:val="both"/>
      </w:pPr>
      <w:r>
        <w:rPr>
          <w:rtl/>
        </w:rPr>
        <w:t>ב. מחר אנחנו __________ (נסע) לים.</w:t>
      </w:r>
    </w:p>
    <w:p>
      <w:pPr>
        <w:bidi/>
        <w:spacing w:before="0" w:after="60"/>
        <w:jc w:val="both"/>
      </w:pPr>
      <w:r>
        <w:rPr>
          <w:rtl/>
        </w:rPr>
        <w:t>ג. עכשיו היא __________ (קרא) ספר.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כתבתי · ב. ניסע · ג. קוראת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