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מילות קישור וקשרים לוגיים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כל מה שצריך לזכור על מילות קישור,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מילות קישור לפי סוג הקשר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קשר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קישור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למה זה קרה?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מפני ש, בגלל ש, משום 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קרה בעקבות זה?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לכן, לפיכך, על כן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הפוך או מפתיע?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אך, אולם, לעומת זאת, למרות 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תכלית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בשביל 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כדי ל־, כדי ש, על מנת ל־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תנאי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צריך לקרות קודם?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אם... אז, במקרה 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איך בוחרים מילת קישור?</w:t>
      </w:r>
    </w:p>
    <w:p>
      <w:pPr>
        <w:bidi/>
        <w:spacing w:before="0" w:after="20"/>
        <w:jc w:val="both"/>
      </w:pPr>
      <w:r>
        <w:rPr>
          <w:rtl/>
        </w:rPr>
        <w:t>1. קוראים את שני חלקי המשפט.</w:t>
      </w:r>
    </w:p>
    <w:p>
      <w:pPr>
        <w:bidi/>
        <w:spacing w:before="0" w:after="20"/>
        <w:jc w:val="both"/>
      </w:pPr>
      <w:r>
        <w:rPr>
          <w:rtl/>
        </w:rPr>
        <w:t>2. שואלים מה הקשר ביניהם.</w:t>
      </w:r>
    </w:p>
    <w:p>
      <w:pPr>
        <w:bidi/>
        <w:spacing w:before="0" w:after="20"/>
        <w:jc w:val="both"/>
      </w:pPr>
      <w:r>
        <w:rPr>
          <w:rtl/>
        </w:rPr>
        <w:t>3. בוחרים מילה מהשורה המתאימה בטבלה.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«בגלל» או «בגלל ש»?</w:t>
      </w:r>
    </w:p>
    <w:p>
      <w:pPr>
        <w:bidi/>
        <w:spacing w:before="0" w:after="20"/>
        <w:jc w:val="both"/>
      </w:pPr>
      <w:r>
        <w:rPr>
          <w:rtl/>
        </w:rPr>
        <w:t>1. «בגלל» באה לפני שם עצם: בגלל הגשם.</w:t>
      </w:r>
    </w:p>
    <w:p>
      <w:pPr>
        <w:bidi/>
        <w:spacing w:before="0" w:after="20"/>
        <w:jc w:val="both"/>
      </w:pPr>
      <w:r>
        <w:rPr>
          <w:rtl/>
        </w:rPr>
        <w:t>2. «בגלל ש» באה לפני משפט: בגלל שירד גשם.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«בגלל» באה לפני שם עצם (בגלל הגשם), «בגלל ש» באה לפני משפט (בגלל שירד גשם).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התאמנו כל יום, ___ ניצחנו במשחק. (תוצאה)</w:t>
      </w:r>
    </w:p>
    <w:p>
      <w:pPr>
        <w:bidi/>
        <w:spacing w:before="0" w:after="20"/>
        <w:jc w:val="both"/>
      </w:pPr>
      <w:r>
        <w:rPr>
          <w:rtl/>
        </w:rPr>
        <w:t>1. הניצחון בא בעקבות האימונים: זו תוצאה.</w:t>
      </w:r>
    </w:p>
    <w:p>
      <w:pPr>
        <w:bidi/>
        <w:spacing w:before="0" w:after="20"/>
        <w:jc w:val="both"/>
      </w:pPr>
      <w:r>
        <w:rPr>
          <w:rtl/>
        </w:rPr>
        <w:t>2. בוחרים מהשורה «תוצאה»: לכן.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לכן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השלימו מילת קישור מתאימה. בסוגריים כתוב סוג הקשר:</w:t>
      </w:r>
    </w:p>
    <w:p>
      <w:pPr>
        <w:bidi/>
        <w:spacing w:before="0" w:after="60"/>
        <w:jc w:val="both"/>
      </w:pPr>
      <w:r>
        <w:rPr>
          <w:rtl/>
        </w:rPr>
        <w:t>א. למדנו הרבה __________ להצליח במבחן. (תכלית)</w:t>
      </w:r>
    </w:p>
    <w:p>
      <w:pPr>
        <w:bidi/>
        <w:spacing w:before="0" w:after="60"/>
        <w:jc w:val="both"/>
      </w:pPr>
      <w:r>
        <w:rPr>
          <w:rtl/>
        </w:rPr>
        <w:t>ב. __________ שהיה קר, יצאנו לטייל. (ניגוד)</w:t>
      </w:r>
    </w:p>
    <w:p>
      <w:pPr>
        <w:bidi/>
        <w:spacing w:before="0" w:after="60"/>
        <w:jc w:val="both"/>
      </w:pPr>
      <w:r>
        <w:rPr>
          <w:rtl/>
        </w:rPr>
        <w:t>ג. __________ ירד גשם, המשחק יידחה. (תנאי)</w:t>
      </w:r>
    </w:p>
    <w:p>
      <w:pPr>
        <w:bidi/>
        <w:spacing w:before="0" w:after="60"/>
        <w:jc w:val="both"/>
      </w:pPr>
      <w:r>
        <w:rPr>
          <w:rtl/>
        </w:rPr>
        <w:t>ד. לא יצאנו להפסקה __________ ירד גשם חזק. (סיבה)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כדי (או: על מנת) · ב. למרות · ג. אם · ד. כי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