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כתיבה: עמדה מנומקת, מיזוג מקורות ומכתב רשמי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איך כותבים מאמר עמדה, סיכום ממזג ומכתב רשמי,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מבנה מאמר עמדה (כ־250 מילים)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כותבים?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הנושא והעמדה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פסקה לכל נימוק: הסבר ודוגמה או הוכחה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הצד השני והפרכה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העמדה במילים אחרות וקריאה לפעולה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כתיבה ממזגת</w:t>
      </w:r>
    </w:p>
    <w:p>
      <w:pPr>
        <w:bidi/>
        <w:spacing w:before="0" w:after="20"/>
        <w:jc w:val="both"/>
      </w:pPr>
      <w:r>
        <w:rPr>
          <w:rtl/>
        </w:rPr>
        <w:t>1. מוצאים מה משותף ומה שונה בשני המקורות (בטבלה).</w:t>
      </w:r>
    </w:p>
    <w:p>
      <w:pPr>
        <w:bidi/>
        <w:spacing w:before="0" w:after="20"/>
        <w:jc w:val="both"/>
      </w:pPr>
      <w:r>
        <w:rPr>
          <w:rtl/>
        </w:rPr>
        <w:t>2. מארגנים לפי נושאים, לא לפי מקורות.</w:t>
      </w:r>
    </w:p>
    <w:p>
      <w:pPr>
        <w:bidi/>
        <w:spacing w:before="0" w:after="20"/>
        <w:jc w:val="both"/>
      </w:pPr>
      <w:r>
        <w:rPr>
          <w:rtl/>
        </w:rPr>
        <w:t>3. כותבים במילים שלנו, עם מילה כוללת.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מכתב רשמי</w:t>
      </w:r>
    </w:p>
    <w:p>
      <w:pPr>
        <w:bidi/>
        <w:spacing w:before="0" w:after="40"/>
        <w:jc w:val="both"/>
      </w:pPr>
      <w:r>
        <w:rPr>
          <w:rtl/>
        </w:rPr>
        <w:t>הסדר הקבוע:</w:t>
      </w:r>
    </w:p>
    <w:p>
      <w:pPr>
        <w:bidi/>
        <w:spacing w:before="0" w:after="20"/>
        <w:jc w:val="both"/>
      </w:pPr>
      <w:r>
        <w:rPr>
          <w:rtl/>
        </w:rPr>
        <w:t>1. מקום ותאריך</w:t>
      </w:r>
    </w:p>
    <w:p>
      <w:pPr>
        <w:bidi/>
        <w:spacing w:before="0" w:after="20"/>
        <w:jc w:val="both"/>
      </w:pPr>
      <w:r>
        <w:rPr>
          <w:rtl/>
        </w:rPr>
        <w:t>2. «לכבוד» ושם הנמען ותפקידו</w:t>
      </w:r>
    </w:p>
    <w:p>
      <w:pPr>
        <w:bidi/>
        <w:spacing w:before="0" w:after="20"/>
        <w:jc w:val="both"/>
      </w:pPr>
      <w:r>
        <w:rPr>
          <w:rtl/>
        </w:rPr>
        <w:t>3. «הנדון» – הנושא בקצרה</w:t>
      </w:r>
    </w:p>
    <w:p>
      <w:pPr>
        <w:bidi/>
        <w:spacing w:before="0" w:after="20"/>
        <w:jc w:val="both"/>
      </w:pPr>
      <w:r>
        <w:rPr>
          <w:rtl/>
        </w:rPr>
        <w:t>4. פנייה, גוף המכתב ובקשה</w:t>
      </w:r>
    </w:p>
    <w:p>
      <w:pPr>
        <w:bidi/>
        <w:spacing w:before="0" w:after="20"/>
        <w:jc w:val="both"/>
      </w:pPr>
      <w:r>
        <w:rPr>
          <w:rtl/>
        </w:rPr>
        <w:t>5. «בברכה» וחתימה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שאתם מגישים, קראו את הטקסט כאילו כתב אותו מישהו אחר: האם העמדה ברורה כבר בפתיחה? האם לכל נימוק יש הסבר ודוגמה? האם יש טענת נגד והפרכה? האם הלשון מתאימה לנמען?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___: בקשה להארכת שעות הספרייה</w:t>
      </w:r>
    </w:p>
    <w:p>
      <w:pPr>
        <w:bidi/>
        <w:spacing w:before="0" w:after="20"/>
        <w:jc w:val="both"/>
      </w:pPr>
      <w:r>
        <w:rPr>
          <w:rtl/>
        </w:rPr>
        <w:t>1. השורה מסכמת את נושא המכתב בקצרה.</w:t>
      </w:r>
    </w:p>
    <w:p>
      <w:pPr>
        <w:bidi/>
        <w:spacing w:before="0" w:after="20"/>
        <w:jc w:val="both"/>
      </w:pPr>
      <w:r>
        <w:rPr>
          <w:rtl/>
        </w:rPr>
        <w:t>2. השורה הזאת במכתב רשמי נקראת «הנדון».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הנדון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את רכיב המכתב הרשמי או את מילת הקישור החסרה:</w:t>
      </w:r>
    </w:p>
    <w:p>
      <w:pPr>
        <w:bidi/>
        <w:spacing w:before="0" w:after="60"/>
        <w:jc w:val="both"/>
      </w:pPr>
      <w:r>
        <w:rPr>
          <w:rtl/>
        </w:rPr>
        <w:t>א. __________ מנהלת בית הספר</w:t>
      </w:r>
    </w:p>
    <w:p>
      <w:pPr>
        <w:bidi/>
        <w:spacing w:before="0" w:after="60"/>
        <w:jc w:val="both"/>
      </w:pPr>
      <w:r>
        <w:rPr>
          <w:rtl/>
        </w:rPr>
        <w:t>ב. __________ רב,</w:t>
      </w:r>
    </w:p>
    <w:p>
      <w:pPr>
        <w:bidi/>
        <w:spacing w:before="0" w:after="60"/>
        <w:jc w:val="both"/>
      </w:pPr>
      <w:r>
        <w:rPr>
          <w:rtl/>
        </w:rPr>
        <w:t>ג. __________ ההוצאה גבוהה, אך החיסכון גדול ממנה.</w:t>
      </w:r>
    </w:p>
    <w:p>
      <w:pPr>
        <w:bidi/>
        <w:spacing w:before="0" w:after="60"/>
        <w:jc w:val="both"/>
      </w:pPr>
      <w:r>
        <w:rPr>
          <w:rtl/>
        </w:rPr>
        <w:t>ד. __________, ועד כיתה ח' 1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לכבוד · ב. שלום · ג. אומנם · ד. בברכה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