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י'–י"א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0"/>
          <w:szCs w:val="40"/>
          <w:rtl/>
        </w:rPr>
        <w:t>דף עבודה 2 – משמעויות, שינויים בבסיס, גזירה ונטייה</w:t>
      </w:r>
    </w:p>
    <w:p>
      <w:pPr>
        <w:bidi/>
        <w:spacing w:before="0" w:after="160"/>
        <w:jc w:val="both"/>
      </w:pPr>
      <w:r>
        <w:rPr>
          <w:color w:val="5B6476"/>
          <w:sz w:val="22"/>
          <w:szCs w:val="22"/>
          <w:rtl/>
        </w:rPr>
        <w:t>בסיס וצורן סופי · רמה 2 · העמקה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פרקו כל מילה לבסיס ולצורן, וכתבו מה השתנה בבסיס.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השתנה בבסיס?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חברתי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מילון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שנתי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עוגייה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ממשלתי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ליד כל מילה את הבסיס ואת סוג הבסיס (שם עצם, שם תואר, שם מספר, תואר הפועל).</w:t>
      </w:r>
    </w:p>
    <w:p>
      <w:pPr>
        <w:bidi/>
        <w:spacing w:before="0" w:after="100"/>
        <w:jc w:val="both"/>
      </w:pPr>
      <w:r>
        <w:rPr>
          <w:rtl/>
        </w:rPr>
        <w:t>א. איטי</w:t>
      </w:r>
    </w:p>
    <w:p>
      <w:pPr>
        <w:bidi/>
        <w:spacing w:before="0" w:after="100"/>
        <w:jc w:val="both"/>
      </w:pPr>
      <w:r>
        <w:rPr>
          <w:rtl/>
        </w:rPr>
        <w:t>ב. רבעון</w:t>
      </w:r>
    </w:p>
    <w:p>
      <w:pPr>
        <w:bidi/>
        <w:spacing w:before="0" w:after="100"/>
        <w:jc w:val="both"/>
      </w:pPr>
      <w:r>
        <w:rPr>
          <w:rtl/>
        </w:rPr>
        <w:t>ג. אנושיות</w:t>
      </w:r>
    </w:p>
    <w:p>
      <w:pPr>
        <w:bidi/>
        <w:spacing w:before="0" w:after="100"/>
        <w:jc w:val="both"/>
      </w:pPr>
      <w:r>
        <w:rPr>
          <w:rtl/>
        </w:rPr>
        <w:t>ד. בנקאי</w:t>
      </w:r>
    </w:p>
    <w:p>
      <w:pPr>
        <w:bidi/>
        <w:spacing w:before="0" w:after="100"/>
        <w:jc w:val="both"/>
      </w:pPr>
      <w:r>
        <w:rPr>
          <w:rtl/>
        </w:rPr>
        <w:t>ה. ביתי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לצורן ־ון יש כמה משמעויות. התאימו כל מילה למשמעות הצורן 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גגון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אוסף (של שירים)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יומון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הקטנה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שירון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שעון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אחרון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כתב עת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מיינו: באילו מילים ־ית הוא צורן גזירה (מילה חדשה), ובאילו – צורן נטייה (נקבה)?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כפית  |  מלצרית  |  ארונית  |  ספרנית  |  מכונית  |  כדורגלנית  |  לוחית  |  פסנתרנית  |  צרפתית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 גזירה – מילה חדשה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 נטייה – נקבה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מה תפקיד הסיומת ־ות במילה שבסוגריים?</w:t>
      </w:r>
    </w:p>
    <w:p>
      <w:pPr>
        <w:bidi/>
        <w:spacing w:before="0" w:after="20"/>
        <w:jc w:val="both"/>
      </w:pPr>
      <w:r>
        <w:rPr>
          <w:rtl/>
        </w:rPr>
        <w:t>א. בין השכנים שררה ידידוּת אמיתית. (ידידוּת)</w:t>
      </w:r>
    </w:p>
    <w:p>
      <w:pPr>
        <w:bidi/>
        <w:spacing w:before="0" w:after="80"/>
        <w:jc w:val="both"/>
      </w:pPr>
      <w:r>
        <w:rPr>
          <w:rtl/>
        </w:rPr>
        <w:t xml:space="preserve">   ○ צורן גזירה – שם מופשט      ○ צורן נטייה – רבות</w:t>
      </w:r>
    </w:p>
    <w:p>
      <w:pPr>
        <w:bidi/>
        <w:spacing w:before="0" w:after="20"/>
        <w:jc w:val="both"/>
      </w:pPr>
      <w:r>
        <w:rPr>
          <w:rtl/>
        </w:rPr>
        <w:t>ב. בכיתה יש שתי ידידוֹת שיושבות יחד. (ידידוֹת)</w:t>
      </w:r>
    </w:p>
    <w:p>
      <w:pPr>
        <w:bidi/>
        <w:spacing w:before="0" w:after="80"/>
        <w:jc w:val="both"/>
      </w:pPr>
      <w:r>
        <w:rPr>
          <w:rtl/>
        </w:rPr>
        <w:t xml:space="preserve">   ○ צורן גזירה – שם מופשט      ○ צורן נטייה – רבות</w:t>
      </w:r>
    </w:p>
    <w:p>
      <w:pPr>
        <w:bidi/>
        <w:spacing w:before="0" w:after="20"/>
        <w:jc w:val="both"/>
      </w:pPr>
      <w:r>
        <w:rPr>
          <w:rtl/>
        </w:rPr>
        <w:t>ג. התבוננתי בציור ארוכות. (ארוכות)</w:t>
      </w:r>
    </w:p>
    <w:p>
      <w:pPr>
        <w:bidi/>
        <w:spacing w:before="0" w:after="80"/>
        <w:jc w:val="both"/>
      </w:pPr>
      <w:r>
        <w:rPr>
          <w:rtl/>
        </w:rPr>
        <w:t xml:space="preserve">   ○ צורן גזירה – תואר הפועל      ○ צורן נטייה – רבות</w:t>
      </w:r>
    </w:p>
    <w:p>
      <w:pPr>
        <w:bidi/>
        <w:spacing w:before="0" w:after="20"/>
        <w:jc w:val="both"/>
      </w:pPr>
      <w:r>
        <w:rPr>
          <w:rtl/>
        </w:rPr>
        <w:t>ד. קנינו שמלות ארוכות. (ארוכות)</w:t>
      </w:r>
    </w:p>
    <w:p>
      <w:pPr>
        <w:bidi/>
        <w:spacing w:before="0" w:after="80"/>
        <w:jc w:val="both"/>
      </w:pPr>
      <w:r>
        <w:rPr>
          <w:rtl/>
        </w:rPr>
        <w:t xml:space="preserve">   ○ צורן גזירה – תואר הפועל      ○ צורן נטייה – רבות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במילה «תיכון» הבסיס הוא «תוך».      נכון / לא נכון</w:t>
      </w:r>
    </w:p>
    <w:p>
      <w:pPr>
        <w:bidi/>
        <w:spacing w:before="0" w:after="60"/>
        <w:jc w:val="both"/>
      </w:pPr>
      <w:r>
        <w:rPr>
          <w:rtl/>
        </w:rPr>
        <w:t>ב. המילה «חברתי» בנויה מן הבסיס «חבר» ומן הצורן ־תי.      נכון / לא נכון</w:t>
      </w:r>
    </w:p>
    <w:p>
      <w:pPr>
        <w:bidi/>
        <w:spacing w:before="0" w:after="60"/>
        <w:jc w:val="both"/>
      </w:pPr>
      <w:r>
        <w:rPr>
          <w:rtl/>
        </w:rPr>
        <w:t>ג. במילה «קופאי» נשמטה ה׳ של הבסיס «קופה».      נכון / לא נכון</w:t>
      </w:r>
    </w:p>
    <w:p>
      <w:pPr>
        <w:bidi/>
        <w:spacing w:before="0" w:after="60"/>
        <w:jc w:val="both"/>
      </w:pPr>
      <w:r>
        <w:rPr>
          <w:rtl/>
        </w:rPr>
        <w:t>ד. במילה «צבאי» הצורן הוא ־אי, כמו במילה «עיתונאי».      נכון / לא נכון</w:t>
      </w:r>
    </w:p>
    <w:p>
      <w:pPr>
        <w:bidi/>
        <w:spacing w:before="0" w:after="60"/>
        <w:jc w:val="both"/>
      </w:pPr>
      <w:r>
        <w:rPr>
          <w:rtl/>
        </w:rPr>
        <w:t>ה. במילה «מימן» הצורן ־ן מציין יסוד כימי.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צרפו את הצורן לבסיס, וכתבו את המילה החדשה.</w:t>
      </w:r>
    </w:p>
    <w:p>
      <w:pPr>
        <w:bidi/>
        <w:spacing w:before="0" w:after="60"/>
        <w:jc w:val="both"/>
      </w:pPr>
      <w:r>
        <w:rPr>
          <w:rtl/>
        </w:rPr>
        <w:t>א. קיבוץ + ־ניק = __________ (חבר קיבוץ, בלשון דיבור)</w:t>
      </w:r>
    </w:p>
    <w:p>
      <w:pPr>
        <w:bidi/>
        <w:spacing w:before="0" w:after="60"/>
        <w:jc w:val="both"/>
      </w:pPr>
      <w:r>
        <w:rPr>
          <w:rtl/>
        </w:rPr>
        <w:t>ב. כדורגל + ־ן = __________</w:t>
      </w:r>
    </w:p>
    <w:p>
      <w:pPr>
        <w:bidi/>
        <w:spacing w:before="0" w:after="60"/>
        <w:jc w:val="both"/>
      </w:pPr>
      <w:r>
        <w:rPr>
          <w:rtl/>
        </w:rPr>
        <w:t>ג. גזע + ־ן = __________</w:t>
      </w:r>
    </w:p>
    <w:p>
      <w:pPr>
        <w:bidi/>
        <w:spacing w:before="0" w:after="60"/>
        <w:jc w:val="both"/>
      </w:pPr>
      <w:r>
        <w:rPr>
          <w:rtl/>
        </w:rPr>
        <w:t>ד. יצירתי + ־ות = __________</w:t>
      </w:r>
    </w:p>
    <w:p>
      <w:pPr>
        <w:bidi/>
        <w:spacing w:before="0" w:after="60"/>
        <w:jc w:val="both"/>
      </w:pPr>
      <w:r>
        <w:rPr>
          <w:rtl/>
        </w:rPr>
        <w:t>ה. רבע + ־ון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מיינו את המילים המסתיימות ב־ן: בסיס + צורן ־ן, או שורש במשקל קַטְלָן? (רמז: האם יש פועל מאותו שורש?)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ירקן  |  רקדן  |  רפתן  |  שקדן  |  פסנתרן  |  שדכן  |  אופנוען  |  דברן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 + צורן ־ן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 במשקל קַטְלָן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לפניכם שמות של מקומות. כתבו את דרך התצורה של כל מילה ונמקו.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דרך התצורה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נימוק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נגרייה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מאפייה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מסעדה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בנייה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פרקו כל מילה בשלבים, עד הבסיס הראשון.</w:t>
      </w:r>
    </w:p>
    <w:p>
      <w:pPr>
        <w:bidi/>
        <w:spacing w:before="0" w:after="100"/>
        <w:jc w:val="both"/>
      </w:pPr>
      <w:r>
        <w:rPr>
          <w:rtl/>
        </w:rPr>
        <w:t>א. יצירתיות</w:t>
      </w:r>
    </w:p>
    <w:p>
      <w:pPr>
        <w:bidi/>
        <w:spacing w:before="0" w:after="100"/>
        <w:jc w:val="both"/>
      </w:pPr>
      <w:r>
        <w:rPr>
          <w:rtl/>
        </w:rPr>
        <w:t>ב. מקצוענות</w:t>
      </w:r>
    </w:p>
    <w:p>
      <w:pPr>
        <w:bidi/>
        <w:spacing w:before="0" w:after="100"/>
        <w:jc w:val="both"/>
      </w:pPr>
      <w:r>
        <w:rPr>
          <w:rtl/>
        </w:rPr>
        <w:t>ג. עיתונאות</w:t>
      </w:r>
    </w:p>
    <w:p>
      <w:pPr>
        <w:bidi/>
        <w:spacing w:before="0" w:after="100"/>
        <w:jc w:val="both"/>
      </w:pPr>
      <w:r>
        <w:rPr>
          <w:rtl/>
        </w:rPr>
        <w:t>ד. ראשוניות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הסבירו מדוע המילה «גננת» אינה דוגמה לבסיס + צורן גזירה סופי.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שני משפטים עם המילה «סביבתי»: באחד הסיומת ־י תהיה צורן גזירה (שם תואר), ובשני – צורן נטייה (כינוי שייכות). כתבו ליד כל משפט את סוג הצורן.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צרו מן המילה «ראשון» מילה חדשה בעזרת צורן סופי. כתבו את משמעות הצורן, ושלבו את המילה במשפט.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