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לוֹמְדִים יַחַד?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כְּשֶׁמַּגִּיעַ יֶלֶד חָדָשׁ לַכִּתָּה?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מְלַמֶּדֶת אוֹתָנוּ בַּכִּתָּה?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37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e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בֵּית סֵפֶר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מוֹרָה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יַלְקוּט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חֲבֵרוּת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92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יֶלֶד חָדָשׁ בַּכִּתָּה צָרִיךְ לָשֶׁבֶת לְבַד.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הַכִּתָּה הִיא קְבוּצָה.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מְכַבְּדִים גַּם מִי שֶׁשּׁוֹנֶה מֵאִתָּנוּ.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נָעִים בַּכִּתָּה וּמָה לֹא נָעִים?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0a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נָעִים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1f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לֹא נָעִים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לַעֲזֹר לַחֲבֵר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לְקַבֵּל יֶלֶד חָדָשׁ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לְהַצְבִּיעַ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לִצְעֹק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לְהִתְעַלֵּם מֵחָבֵר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לְהַרְבִּיץ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