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שׁוֹמֵר עָלֵינוּ כְּשֶׁחוֹצִים כְּבִישׁ?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6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לְאָן זוֹרְקִים אֶת הַקְּלִפָּה?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כְּשֶׁהַמּוֹרָה מְדַבֶּרֶת?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3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2b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רַמְזוֹר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פַּח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תַּקָּנוֹן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שָׁלוֹם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כְּלָלִים עוֹזְרִים לָנוּ לִחְיוֹת יַחַד.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מֻתָּר לַחֲצוֹת כְּבִישׁ בְּאוֹר אָדֹם.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חוֹצִים בְּאוֹר יָרֹק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כְּשֶׁרַבִּים, צוֹעֲקִים וּמַרְבִּיצִים.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מְדַבְּרִים וּמַשְׁלִימִים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מֻתָּר וּמָה אָסוּר?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5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מֻתָּר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4c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אָסוּר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לִזְרֹק לַפַּח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c3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לְלַכְלֵךְ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לְהַצְבִּיעַ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לִצְעֹק בַּכִּתָּה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8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לַחֲצוֹת בַּמַּעֲבָר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לְהַרְבִּיץ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