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עָלוּ פַּעַם לָאָרֶץ בַּיָּם?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טָסִים לְאֶרֶץ אַחֶרֶת?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לוֹקְחִים כְּשֶׁעוֹבְרִים לְאֶרֶץ חֲדָשָׁה?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אֳנִיָּה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מָטוֹס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מִזְוָדָה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1ee-1f1f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יִשְׂרָאֵל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לְכָל מִשְׁפָּחָה יֵשׁ סִפּוּר מִשֶּׁלָּהּ.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בָּאוּ מֵאוֹתָהּ אֶרֶץ.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עֲלִיָּה הִיא מַעֲבָר לָגוּר בְּאֶרֶץ יִשְׂרָאֵל.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מֶה הָיָה פַּעַם וּמָה יֵשׁ הַיּוֹם?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70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פַּעַם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הַיּוֹם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b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רַדְיוֹ יָשָׁן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6f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9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מִכְתָּב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טֵלֵפוֹן נַיָּד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נוֹרָה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b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מַחְשֵׁב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